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DDEAC" w14:textId="6D1A9AA1" w:rsidR="00FF03E8" w:rsidRPr="0060233E" w:rsidRDefault="00FF03E8" w:rsidP="0060233E">
      <w:pPr>
        <w:pStyle w:val="Heading1"/>
      </w:pPr>
      <w:bookmarkStart w:id="0" w:name="_GoBack"/>
      <w:bookmarkEnd w:id="0"/>
      <w:r w:rsidRPr="0060233E">
        <w:t xml:space="preserve">VISION 2050 Plan </w:t>
      </w:r>
      <w:r w:rsidR="008720D6" w:rsidRPr="0060233E">
        <w:t>&amp;</w:t>
      </w:r>
      <w:r w:rsidRPr="0060233E">
        <w:t xml:space="preserve"> SEPA Scoping Notice</w:t>
      </w:r>
    </w:p>
    <w:p w14:paraId="6A35F02D" w14:textId="2FF48153" w:rsidR="0054326E" w:rsidRDefault="0054326E" w:rsidP="0054326E">
      <w:pPr>
        <w:spacing w:after="0" w:line="240" w:lineRule="auto"/>
        <w:contextualSpacing/>
        <w:rPr>
          <w:rFonts w:cstheme="minorHAnsi"/>
          <w:b/>
          <w:color w:val="E36C0A" w:themeColor="accent6" w:themeShade="BF"/>
          <w:sz w:val="24"/>
          <w:szCs w:val="24"/>
        </w:rPr>
      </w:pPr>
    </w:p>
    <w:p w14:paraId="0DFEE522" w14:textId="77777777" w:rsidR="006F2CEA" w:rsidRDefault="006F2CEA" w:rsidP="006F2CEA">
      <w:pPr>
        <w:spacing w:after="0" w:line="240" w:lineRule="auto"/>
        <w:rPr>
          <w:sz w:val="21"/>
          <w:szCs w:val="21"/>
        </w:rPr>
      </w:pPr>
      <w:r w:rsidRPr="006F2CEA">
        <w:rPr>
          <w:sz w:val="21"/>
          <w:szCs w:val="21"/>
        </w:rPr>
        <w:t xml:space="preserve">PSRC is extending the region’s growth </w:t>
      </w:r>
      <w:r w:rsidR="001F73C5">
        <w:rPr>
          <w:sz w:val="21"/>
          <w:szCs w:val="21"/>
        </w:rPr>
        <w:t>plan</w:t>
      </w:r>
      <w:r w:rsidRPr="006F2CEA">
        <w:rPr>
          <w:sz w:val="21"/>
          <w:szCs w:val="21"/>
        </w:rPr>
        <w:t xml:space="preserve"> to 2050.</w:t>
      </w:r>
    </w:p>
    <w:p w14:paraId="06A90C31" w14:textId="77777777" w:rsidR="006F2CEA" w:rsidRDefault="006F2CEA" w:rsidP="006F2CEA">
      <w:pPr>
        <w:spacing w:after="0" w:line="240" w:lineRule="auto"/>
        <w:rPr>
          <w:sz w:val="21"/>
          <w:szCs w:val="21"/>
        </w:rPr>
      </w:pPr>
    </w:p>
    <w:p w14:paraId="1E4573AE" w14:textId="77777777" w:rsidR="006F2CEA" w:rsidRPr="006F2CEA" w:rsidRDefault="006F2CEA" w:rsidP="006F2CEA">
      <w:pPr>
        <w:spacing w:after="0" w:line="240" w:lineRule="auto"/>
        <w:rPr>
          <w:sz w:val="21"/>
          <w:szCs w:val="21"/>
        </w:rPr>
      </w:pPr>
      <w:r w:rsidRPr="006F2CEA">
        <w:rPr>
          <w:sz w:val="21"/>
          <w:szCs w:val="21"/>
        </w:rPr>
        <w:t xml:space="preserve">VISION 2050 will build on the region’s existing </w:t>
      </w:r>
      <w:r w:rsidR="001F73C5">
        <w:rPr>
          <w:sz w:val="21"/>
          <w:szCs w:val="21"/>
        </w:rPr>
        <w:t xml:space="preserve">plan, VISION 2040, </w:t>
      </w:r>
      <w:r w:rsidRPr="006F2CEA">
        <w:rPr>
          <w:sz w:val="21"/>
          <w:szCs w:val="21"/>
        </w:rPr>
        <w:t>to keep the central Puget Sound region healthy and vibrant as it grows.</w:t>
      </w:r>
    </w:p>
    <w:p w14:paraId="69739B0F" w14:textId="77777777" w:rsidR="006F2CEA" w:rsidRPr="006F2CEA" w:rsidRDefault="006F2CEA" w:rsidP="006F2CEA">
      <w:pPr>
        <w:spacing w:after="0" w:line="240" w:lineRule="auto"/>
        <w:rPr>
          <w:sz w:val="21"/>
          <w:szCs w:val="21"/>
        </w:rPr>
      </w:pPr>
    </w:p>
    <w:p w14:paraId="13108387" w14:textId="3909C857" w:rsidR="006F2CEA" w:rsidRDefault="006F2CEA" w:rsidP="006F2CEA">
      <w:pPr>
        <w:spacing w:after="0" w:line="240" w:lineRule="auto"/>
        <w:rPr>
          <w:sz w:val="21"/>
          <w:szCs w:val="21"/>
        </w:rPr>
      </w:pPr>
      <w:r w:rsidRPr="006F2CEA">
        <w:rPr>
          <w:sz w:val="21"/>
          <w:szCs w:val="21"/>
        </w:rPr>
        <w:t>As the region prepares to add more people and jobs in the coming decades</w:t>
      </w:r>
      <w:r w:rsidR="007A4420">
        <w:rPr>
          <w:sz w:val="21"/>
          <w:szCs w:val="21"/>
        </w:rPr>
        <w:t xml:space="preserve"> – </w:t>
      </w:r>
      <w:r w:rsidR="00FB4E49">
        <w:rPr>
          <w:sz w:val="21"/>
          <w:szCs w:val="21"/>
        </w:rPr>
        <w:t>about</w:t>
      </w:r>
      <w:r w:rsidR="007A4420">
        <w:rPr>
          <w:sz w:val="21"/>
          <w:szCs w:val="21"/>
        </w:rPr>
        <w:t xml:space="preserve"> </w:t>
      </w:r>
      <w:r w:rsidR="008C1870">
        <w:rPr>
          <w:sz w:val="21"/>
          <w:szCs w:val="21"/>
        </w:rPr>
        <w:t>1.</w:t>
      </w:r>
      <w:r w:rsidR="00655AD5">
        <w:rPr>
          <w:sz w:val="21"/>
          <w:szCs w:val="21"/>
        </w:rPr>
        <w:t>8</w:t>
      </w:r>
      <w:r w:rsidR="008C1870">
        <w:rPr>
          <w:sz w:val="21"/>
          <w:szCs w:val="21"/>
        </w:rPr>
        <w:t xml:space="preserve"> million more</w:t>
      </w:r>
      <w:r w:rsidR="007A4420">
        <w:rPr>
          <w:sz w:val="21"/>
          <w:szCs w:val="21"/>
        </w:rPr>
        <w:t xml:space="preserve"> people by 2050</w:t>
      </w:r>
      <w:r w:rsidR="008609DC">
        <w:rPr>
          <w:sz w:val="21"/>
          <w:szCs w:val="21"/>
        </w:rPr>
        <w:t xml:space="preserve"> – </w:t>
      </w:r>
      <w:r w:rsidRPr="006F2CEA">
        <w:rPr>
          <w:sz w:val="21"/>
          <w:szCs w:val="21"/>
        </w:rPr>
        <w:t xml:space="preserve">VISION 2050 will identify the challenges we should tackle together as a region and </w:t>
      </w:r>
      <w:r w:rsidRPr="00EB2F97">
        <w:rPr>
          <w:sz w:val="21"/>
          <w:szCs w:val="21"/>
        </w:rPr>
        <w:t>renew the vision for in the next 30 years.</w:t>
      </w:r>
    </w:p>
    <w:p w14:paraId="11C3FAA9" w14:textId="77777777" w:rsidR="00FD2A21" w:rsidRDefault="00FD2A21" w:rsidP="006F2CEA">
      <w:pPr>
        <w:spacing w:after="0" w:line="240" w:lineRule="auto"/>
        <w:rPr>
          <w:sz w:val="21"/>
          <w:szCs w:val="21"/>
        </w:rPr>
      </w:pPr>
    </w:p>
    <w:p w14:paraId="7B929194" w14:textId="679BD84F" w:rsidR="006F2CEA" w:rsidRDefault="00FD2A21" w:rsidP="006F2CEA">
      <w:pPr>
        <w:spacing w:after="0" w:line="240" w:lineRule="auto"/>
        <w:rPr>
          <w:sz w:val="21"/>
          <w:szCs w:val="21"/>
        </w:rPr>
      </w:pPr>
      <w:r>
        <w:rPr>
          <w:sz w:val="21"/>
          <w:szCs w:val="21"/>
        </w:rPr>
        <w:t xml:space="preserve">VISION 2040 helps to coordinate the local growth and transportation plans developed by cities and counties to make sure they are consistent with the Growth Management Act and regional transportation plans. </w:t>
      </w:r>
    </w:p>
    <w:p w14:paraId="60C64E86" w14:textId="77777777" w:rsidR="00FD2A21" w:rsidRDefault="00FD2A21" w:rsidP="006F2CEA">
      <w:pPr>
        <w:spacing w:after="0" w:line="240" w:lineRule="auto"/>
        <w:rPr>
          <w:sz w:val="21"/>
          <w:szCs w:val="21"/>
        </w:rPr>
      </w:pPr>
    </w:p>
    <w:p w14:paraId="199A1A8C" w14:textId="79132CBB" w:rsidR="00D82968" w:rsidRDefault="008C1870" w:rsidP="0052513D">
      <w:pPr>
        <w:spacing w:after="0" w:line="240" w:lineRule="auto"/>
        <w:rPr>
          <w:sz w:val="21"/>
          <w:szCs w:val="21"/>
        </w:rPr>
      </w:pPr>
      <w:r w:rsidRPr="00172FFC">
        <w:rPr>
          <w:sz w:val="21"/>
          <w:szCs w:val="21"/>
        </w:rPr>
        <w:t>T</w:t>
      </w:r>
      <w:r w:rsidR="001F73C5">
        <w:rPr>
          <w:sz w:val="21"/>
          <w:szCs w:val="21"/>
        </w:rPr>
        <w:t>he Puget Sound Regional Council</w:t>
      </w:r>
      <w:r>
        <w:rPr>
          <w:sz w:val="21"/>
          <w:szCs w:val="21"/>
        </w:rPr>
        <w:t xml:space="preserve"> (PSRC</w:t>
      </w:r>
      <w:r w:rsidR="001F73C5">
        <w:rPr>
          <w:sz w:val="21"/>
          <w:szCs w:val="21"/>
        </w:rPr>
        <w:t xml:space="preserve">) </w:t>
      </w:r>
      <w:r w:rsidR="001F73C5" w:rsidRPr="001F73C5">
        <w:rPr>
          <w:sz w:val="21"/>
          <w:szCs w:val="21"/>
        </w:rPr>
        <w:t xml:space="preserve">is </w:t>
      </w:r>
      <w:r w:rsidR="001F73C5">
        <w:rPr>
          <w:sz w:val="21"/>
          <w:szCs w:val="21"/>
        </w:rPr>
        <w:t>the</w:t>
      </w:r>
      <w:r w:rsidR="001F73C5" w:rsidRPr="001F73C5">
        <w:rPr>
          <w:sz w:val="21"/>
          <w:szCs w:val="21"/>
        </w:rPr>
        <w:t xml:space="preserve"> planning agency</w:t>
      </w:r>
      <w:r w:rsidR="008609DC">
        <w:rPr>
          <w:sz w:val="21"/>
          <w:szCs w:val="21"/>
        </w:rPr>
        <w:t xml:space="preserve"> for the central Puget Sound region, which includes King, Pierce, Snohomish </w:t>
      </w:r>
      <w:r w:rsidR="007270E8">
        <w:rPr>
          <w:sz w:val="21"/>
          <w:szCs w:val="21"/>
        </w:rPr>
        <w:t xml:space="preserve">and Kitsap </w:t>
      </w:r>
      <w:r w:rsidR="008609DC">
        <w:rPr>
          <w:sz w:val="21"/>
          <w:szCs w:val="21"/>
        </w:rPr>
        <w:t>counties. PSRC has</w:t>
      </w:r>
      <w:r w:rsidR="001F73C5" w:rsidRPr="001F73C5">
        <w:rPr>
          <w:sz w:val="21"/>
          <w:szCs w:val="21"/>
        </w:rPr>
        <w:t xml:space="preserve"> specific responsibilities under federal and state law for transportation planning</w:t>
      </w:r>
      <w:r w:rsidR="008609DC">
        <w:rPr>
          <w:sz w:val="21"/>
          <w:szCs w:val="21"/>
        </w:rPr>
        <w:t xml:space="preserve"> and funding</w:t>
      </w:r>
      <w:r w:rsidR="001F73C5" w:rsidRPr="001F73C5">
        <w:rPr>
          <w:sz w:val="21"/>
          <w:szCs w:val="21"/>
        </w:rPr>
        <w:t>, economic development</w:t>
      </w:r>
      <w:r w:rsidR="008609DC">
        <w:rPr>
          <w:sz w:val="21"/>
          <w:szCs w:val="21"/>
        </w:rPr>
        <w:t>,</w:t>
      </w:r>
      <w:r w:rsidR="001F73C5" w:rsidRPr="001F73C5">
        <w:rPr>
          <w:sz w:val="21"/>
          <w:szCs w:val="21"/>
        </w:rPr>
        <w:t xml:space="preserve"> and growth management. </w:t>
      </w:r>
    </w:p>
    <w:p w14:paraId="1AD36C38" w14:textId="77777777" w:rsidR="003F5E01" w:rsidRDefault="003F5E01" w:rsidP="0052513D">
      <w:pPr>
        <w:spacing w:after="0" w:line="240" w:lineRule="auto"/>
        <w:rPr>
          <w:sz w:val="21"/>
          <w:szCs w:val="21"/>
        </w:rPr>
      </w:pPr>
    </w:p>
    <w:p w14:paraId="3BEB5D56" w14:textId="76ED47F0" w:rsidR="0052513D" w:rsidRPr="003F5E01" w:rsidRDefault="001F73C5" w:rsidP="003F5E01">
      <w:pPr>
        <w:spacing w:after="0" w:line="240" w:lineRule="auto"/>
        <w:rPr>
          <w:sz w:val="21"/>
          <w:szCs w:val="21"/>
        </w:rPr>
      </w:pPr>
      <w:r>
        <w:rPr>
          <w:sz w:val="21"/>
          <w:szCs w:val="21"/>
        </w:rPr>
        <w:t>PSRC</w:t>
      </w:r>
      <w:r w:rsidR="0052513D" w:rsidRPr="0052513D">
        <w:rPr>
          <w:sz w:val="21"/>
          <w:szCs w:val="21"/>
        </w:rPr>
        <w:t xml:space="preserve"> is updating </w:t>
      </w:r>
      <w:r w:rsidR="0052513D">
        <w:rPr>
          <w:sz w:val="21"/>
          <w:szCs w:val="21"/>
        </w:rPr>
        <w:t>VISION</w:t>
      </w:r>
      <w:r w:rsidR="0052513D" w:rsidRPr="0052513D">
        <w:rPr>
          <w:sz w:val="21"/>
          <w:szCs w:val="21"/>
        </w:rPr>
        <w:t xml:space="preserve"> to consider new information and perspectives about a changing region.</w:t>
      </w:r>
      <w:r w:rsidR="003F5E01">
        <w:rPr>
          <w:sz w:val="21"/>
          <w:szCs w:val="21"/>
        </w:rPr>
        <w:t xml:space="preserve"> </w:t>
      </w:r>
      <w:r>
        <w:rPr>
          <w:sz w:val="21"/>
          <w:szCs w:val="21"/>
        </w:rPr>
        <w:t>PSRC</w:t>
      </w:r>
      <w:r w:rsidR="0052513D" w:rsidRPr="003F5E01">
        <w:rPr>
          <w:sz w:val="21"/>
          <w:szCs w:val="21"/>
        </w:rPr>
        <w:t xml:space="preserve"> is seeking community input to shape the plan. What important regional issues should we focus on during the update? </w:t>
      </w:r>
      <w:r w:rsidR="00D00774">
        <w:rPr>
          <w:rFonts w:eastAsia="Times New Roman" w:cstheme="minorHAnsi"/>
          <w:sz w:val="21"/>
          <w:szCs w:val="21"/>
        </w:rPr>
        <w:t>How should the region’s growth strategy be updated to plan for 2050?</w:t>
      </w:r>
      <w:r w:rsidR="00D00774" w:rsidRPr="00EB7941">
        <w:rPr>
          <w:rFonts w:eastAsia="Times New Roman" w:cstheme="minorHAnsi"/>
          <w:sz w:val="21"/>
          <w:szCs w:val="21"/>
        </w:rPr>
        <w:t xml:space="preserve">  </w:t>
      </w:r>
      <w:r w:rsidR="00011A6C">
        <w:rPr>
          <w:sz w:val="21"/>
          <w:szCs w:val="21"/>
        </w:rPr>
        <w:t>As we consider different ways to grow as a region, what impacts and actions should be evaluated through environmental review</w:t>
      </w:r>
      <w:r w:rsidR="008609DC">
        <w:rPr>
          <w:sz w:val="21"/>
          <w:szCs w:val="21"/>
        </w:rPr>
        <w:t>?</w:t>
      </w:r>
    </w:p>
    <w:p w14:paraId="4F688089" w14:textId="645491B4" w:rsidR="0052513D" w:rsidRPr="0052513D" w:rsidRDefault="0052513D" w:rsidP="0052513D">
      <w:pPr>
        <w:pStyle w:val="ListParagraph"/>
        <w:spacing w:after="0" w:line="240" w:lineRule="auto"/>
        <w:rPr>
          <w:sz w:val="21"/>
          <w:szCs w:val="21"/>
        </w:rPr>
      </w:pPr>
    </w:p>
    <w:p w14:paraId="7717EEDE" w14:textId="2D43BD1D" w:rsidR="003E3E40" w:rsidRDefault="0052513D" w:rsidP="0052513D">
      <w:pPr>
        <w:spacing w:after="0" w:line="240" w:lineRule="auto"/>
        <w:contextualSpacing/>
        <w:rPr>
          <w:sz w:val="21"/>
          <w:szCs w:val="21"/>
        </w:rPr>
      </w:pPr>
      <w:r w:rsidRPr="0052513D">
        <w:rPr>
          <w:sz w:val="21"/>
          <w:szCs w:val="21"/>
        </w:rPr>
        <w:t xml:space="preserve">Over the next two years, </w:t>
      </w:r>
      <w:r w:rsidR="001F73C5">
        <w:rPr>
          <w:sz w:val="21"/>
          <w:szCs w:val="21"/>
        </w:rPr>
        <w:t>PSRC</w:t>
      </w:r>
      <w:r w:rsidRPr="0052513D">
        <w:rPr>
          <w:sz w:val="21"/>
          <w:szCs w:val="21"/>
        </w:rPr>
        <w:t xml:space="preserve"> will work with cities, counties, </w:t>
      </w:r>
      <w:r w:rsidR="00FB4E49">
        <w:rPr>
          <w:sz w:val="21"/>
          <w:szCs w:val="21"/>
        </w:rPr>
        <w:t xml:space="preserve">tribes, </w:t>
      </w:r>
      <w:r w:rsidRPr="0052513D">
        <w:rPr>
          <w:sz w:val="21"/>
          <w:szCs w:val="21"/>
        </w:rPr>
        <w:t xml:space="preserve">other </w:t>
      </w:r>
      <w:r w:rsidR="00011A6C">
        <w:rPr>
          <w:sz w:val="21"/>
          <w:szCs w:val="21"/>
        </w:rPr>
        <w:t>agencies and interest groups,</w:t>
      </w:r>
      <w:r w:rsidRPr="0052513D">
        <w:rPr>
          <w:sz w:val="21"/>
          <w:szCs w:val="21"/>
        </w:rPr>
        <w:t xml:space="preserve"> </w:t>
      </w:r>
      <w:r w:rsidR="00FB4E49">
        <w:rPr>
          <w:sz w:val="21"/>
          <w:szCs w:val="21"/>
        </w:rPr>
        <w:t>and</w:t>
      </w:r>
      <w:r w:rsidRPr="0052513D">
        <w:rPr>
          <w:sz w:val="21"/>
          <w:szCs w:val="21"/>
        </w:rPr>
        <w:t xml:space="preserve"> the public to </w:t>
      </w:r>
      <w:r w:rsidR="00FF03E8">
        <w:rPr>
          <w:sz w:val="21"/>
          <w:szCs w:val="21"/>
        </w:rPr>
        <w:t>develop VISION 2050</w:t>
      </w:r>
      <w:r w:rsidR="00EB2F97">
        <w:rPr>
          <w:sz w:val="21"/>
          <w:szCs w:val="21"/>
        </w:rPr>
        <w:t>.</w:t>
      </w:r>
      <w:r w:rsidRPr="0052513D">
        <w:rPr>
          <w:sz w:val="21"/>
          <w:szCs w:val="21"/>
        </w:rPr>
        <w:t xml:space="preserve"> </w:t>
      </w:r>
      <w:r w:rsidR="00FF03E8">
        <w:rPr>
          <w:sz w:val="21"/>
          <w:szCs w:val="21"/>
        </w:rPr>
        <w:t xml:space="preserve">PSRC will engage the public through surveys, workshops held throughout the region, formal comment periods, and input to PSRC’s elected board members. </w:t>
      </w:r>
    </w:p>
    <w:p w14:paraId="6C33B873" w14:textId="77777777" w:rsidR="008609DC" w:rsidRDefault="008609DC" w:rsidP="0052513D">
      <w:pPr>
        <w:spacing w:after="0" w:line="240" w:lineRule="auto"/>
        <w:contextualSpacing/>
        <w:rPr>
          <w:sz w:val="21"/>
          <w:szCs w:val="21"/>
        </w:rPr>
      </w:pPr>
    </w:p>
    <w:p w14:paraId="17381315" w14:textId="15144D67" w:rsidR="008609DC" w:rsidRPr="0060233E" w:rsidRDefault="008609DC" w:rsidP="0060233E">
      <w:pPr>
        <w:pStyle w:val="Heading3"/>
      </w:pPr>
      <w:r w:rsidRPr="0060233E">
        <w:t>Ways to Get Involved</w:t>
      </w:r>
    </w:p>
    <w:p w14:paraId="5D40D77B" w14:textId="1D78AAC2" w:rsidR="008609DC" w:rsidRPr="00AF45C2" w:rsidRDefault="008C1870" w:rsidP="008609DC">
      <w:pPr>
        <w:pStyle w:val="ListParagraph"/>
        <w:numPr>
          <w:ilvl w:val="0"/>
          <w:numId w:val="21"/>
        </w:numPr>
        <w:spacing w:after="0" w:line="240" w:lineRule="auto"/>
        <w:rPr>
          <w:sz w:val="21"/>
          <w:szCs w:val="21"/>
        </w:rPr>
      </w:pPr>
      <w:r>
        <w:rPr>
          <w:sz w:val="21"/>
          <w:szCs w:val="21"/>
        </w:rPr>
        <w:t>Submit c</w:t>
      </w:r>
      <w:r w:rsidR="008609DC" w:rsidRPr="00AF45C2">
        <w:rPr>
          <w:sz w:val="21"/>
          <w:szCs w:val="21"/>
        </w:rPr>
        <w:t>omments or questions about VISION 2050</w:t>
      </w:r>
      <w:r>
        <w:rPr>
          <w:sz w:val="21"/>
          <w:szCs w:val="21"/>
        </w:rPr>
        <w:t xml:space="preserve"> scoping </w:t>
      </w:r>
      <w:r w:rsidR="00E500B2">
        <w:rPr>
          <w:sz w:val="21"/>
          <w:szCs w:val="21"/>
        </w:rPr>
        <w:t xml:space="preserve">to </w:t>
      </w:r>
      <w:hyperlink r:id="rId7" w:history="1">
        <w:r w:rsidR="00E500B2" w:rsidRPr="00440DE4">
          <w:rPr>
            <w:rStyle w:val="Hyperlink"/>
            <w:sz w:val="21"/>
            <w:szCs w:val="21"/>
          </w:rPr>
          <w:t>VISION2050@psrc.org</w:t>
        </w:r>
      </w:hyperlink>
      <w:r w:rsidR="00E500B2">
        <w:rPr>
          <w:sz w:val="21"/>
          <w:szCs w:val="21"/>
        </w:rPr>
        <w:t xml:space="preserve"> </w:t>
      </w:r>
    </w:p>
    <w:p w14:paraId="52AB010F" w14:textId="280756CF" w:rsidR="008C1870" w:rsidRPr="003F3C21" w:rsidRDefault="008609DC" w:rsidP="008609DC">
      <w:pPr>
        <w:pStyle w:val="ListParagraph"/>
        <w:numPr>
          <w:ilvl w:val="0"/>
          <w:numId w:val="21"/>
        </w:numPr>
        <w:spacing w:after="0" w:line="240" w:lineRule="auto"/>
        <w:rPr>
          <w:sz w:val="21"/>
          <w:szCs w:val="21"/>
        </w:rPr>
      </w:pPr>
      <w:r w:rsidRPr="003F3C21">
        <w:rPr>
          <w:sz w:val="21"/>
          <w:szCs w:val="21"/>
        </w:rPr>
        <w:t xml:space="preserve">Attend </w:t>
      </w:r>
      <w:r w:rsidR="00FB4E49">
        <w:rPr>
          <w:sz w:val="21"/>
          <w:szCs w:val="21"/>
        </w:rPr>
        <w:t>listening sessions</w:t>
      </w:r>
      <w:r w:rsidR="00FB4E49" w:rsidRPr="003F3C21">
        <w:rPr>
          <w:sz w:val="21"/>
          <w:szCs w:val="21"/>
        </w:rPr>
        <w:t xml:space="preserve"> </w:t>
      </w:r>
      <w:r w:rsidRPr="003F3C21">
        <w:rPr>
          <w:sz w:val="21"/>
          <w:szCs w:val="21"/>
        </w:rPr>
        <w:t>to be held in each county</w:t>
      </w:r>
      <w:r w:rsidR="00FB4E49">
        <w:rPr>
          <w:sz w:val="21"/>
          <w:szCs w:val="21"/>
        </w:rPr>
        <w:t xml:space="preserve"> (dates and locations on p. </w:t>
      </w:r>
      <w:r w:rsidR="00D00774">
        <w:rPr>
          <w:sz w:val="21"/>
          <w:szCs w:val="21"/>
        </w:rPr>
        <w:t>5</w:t>
      </w:r>
      <w:r w:rsidR="00FB4E49">
        <w:rPr>
          <w:sz w:val="21"/>
          <w:szCs w:val="21"/>
        </w:rPr>
        <w:t>)</w:t>
      </w:r>
    </w:p>
    <w:p w14:paraId="1C755EF6" w14:textId="1C506818" w:rsidR="008609DC" w:rsidRPr="005325BB" w:rsidRDefault="008609DC" w:rsidP="008609DC">
      <w:pPr>
        <w:pStyle w:val="ListParagraph"/>
        <w:numPr>
          <w:ilvl w:val="0"/>
          <w:numId w:val="21"/>
        </w:numPr>
        <w:spacing w:after="0" w:line="240" w:lineRule="auto"/>
        <w:rPr>
          <w:sz w:val="21"/>
          <w:szCs w:val="21"/>
        </w:rPr>
      </w:pPr>
      <w:r>
        <w:rPr>
          <w:sz w:val="21"/>
          <w:szCs w:val="21"/>
        </w:rPr>
        <w:t>Learn more about VISION 2050 and s</w:t>
      </w:r>
      <w:r w:rsidRPr="005325BB">
        <w:rPr>
          <w:sz w:val="21"/>
          <w:szCs w:val="21"/>
        </w:rPr>
        <w:t xml:space="preserve">ign up for updates from PSRC at </w:t>
      </w:r>
      <w:hyperlink r:id="rId8" w:history="1">
        <w:r w:rsidRPr="001F73C5">
          <w:rPr>
            <w:rStyle w:val="Hyperlink"/>
            <w:sz w:val="21"/>
            <w:szCs w:val="21"/>
          </w:rPr>
          <w:t>www.psrc.org/vision</w:t>
        </w:r>
      </w:hyperlink>
    </w:p>
    <w:p w14:paraId="5DC8D364" w14:textId="77777777" w:rsidR="008609DC" w:rsidRDefault="008609DC" w:rsidP="008609DC">
      <w:pPr>
        <w:spacing w:after="0" w:line="240" w:lineRule="auto"/>
        <w:rPr>
          <w:sz w:val="21"/>
          <w:szCs w:val="21"/>
        </w:rPr>
      </w:pPr>
    </w:p>
    <w:p w14:paraId="5202421C" w14:textId="4E3C096D" w:rsidR="002E0A5E" w:rsidRPr="0060233E" w:rsidRDefault="004701B3" w:rsidP="0060233E">
      <w:pPr>
        <w:pStyle w:val="Heading2"/>
      </w:pPr>
      <w:r w:rsidRPr="0060233E">
        <w:t>Planning as a Region</w:t>
      </w:r>
    </w:p>
    <w:p w14:paraId="3BAEFE98" w14:textId="4019E815" w:rsidR="00716C64" w:rsidRPr="00C20DBA" w:rsidRDefault="00FF03E8" w:rsidP="00C20DBA">
      <w:pPr>
        <w:spacing w:after="0" w:line="240" w:lineRule="auto"/>
        <w:rPr>
          <w:rFonts w:cstheme="minorHAnsi"/>
          <w:sz w:val="21"/>
          <w:szCs w:val="21"/>
        </w:rPr>
      </w:pPr>
      <w:r>
        <w:rPr>
          <w:rFonts w:cstheme="minorHAnsi"/>
          <w:sz w:val="21"/>
          <w:szCs w:val="21"/>
        </w:rPr>
        <w:t>Since 2010, the r</w:t>
      </w:r>
      <w:r w:rsidRPr="00C20DBA">
        <w:rPr>
          <w:rFonts w:cstheme="minorHAnsi"/>
          <w:sz w:val="21"/>
          <w:szCs w:val="21"/>
        </w:rPr>
        <w:t>egion has</w:t>
      </w:r>
      <w:r>
        <w:rPr>
          <w:rFonts w:cstheme="minorHAnsi"/>
          <w:sz w:val="21"/>
          <w:szCs w:val="21"/>
        </w:rPr>
        <w:t xml:space="preserve"> experienced significant growth with about 375,000 new neighbors calling the central Puget Sound home. </w:t>
      </w:r>
      <w:r w:rsidR="00C5299B">
        <w:rPr>
          <w:rFonts w:cstheme="minorHAnsi"/>
          <w:sz w:val="21"/>
          <w:szCs w:val="21"/>
        </w:rPr>
        <w:t>Meanwhile,</w:t>
      </w:r>
      <w:r w:rsidR="00C20DBA">
        <w:rPr>
          <w:rFonts w:cstheme="minorHAnsi"/>
          <w:sz w:val="21"/>
          <w:szCs w:val="21"/>
        </w:rPr>
        <w:t xml:space="preserve"> m</w:t>
      </w:r>
      <w:r w:rsidR="00716C64" w:rsidRPr="00C20DBA">
        <w:rPr>
          <w:rFonts w:cstheme="minorHAnsi"/>
          <w:sz w:val="21"/>
          <w:szCs w:val="21"/>
        </w:rPr>
        <w:t xml:space="preserve">ajor </w:t>
      </w:r>
      <w:r w:rsidR="00C20DBA">
        <w:rPr>
          <w:rFonts w:cstheme="minorHAnsi"/>
          <w:sz w:val="21"/>
          <w:szCs w:val="21"/>
        </w:rPr>
        <w:t>infrastructure investments</w:t>
      </w:r>
      <w:r w:rsidR="001F73C5">
        <w:rPr>
          <w:rFonts w:cstheme="minorHAnsi"/>
          <w:sz w:val="21"/>
          <w:szCs w:val="21"/>
        </w:rPr>
        <w:t xml:space="preserve"> </w:t>
      </w:r>
      <w:r w:rsidR="00C5299B">
        <w:rPr>
          <w:rFonts w:cstheme="minorHAnsi"/>
          <w:sz w:val="21"/>
          <w:szCs w:val="21"/>
        </w:rPr>
        <w:t xml:space="preserve">– like </w:t>
      </w:r>
      <w:r w:rsidR="001F73C5">
        <w:rPr>
          <w:rFonts w:cstheme="minorHAnsi"/>
          <w:sz w:val="21"/>
          <w:szCs w:val="21"/>
        </w:rPr>
        <w:t xml:space="preserve">completing the </w:t>
      </w:r>
      <w:r w:rsidR="00FB4E49">
        <w:rPr>
          <w:rFonts w:cstheme="minorHAnsi"/>
          <w:sz w:val="21"/>
          <w:szCs w:val="21"/>
        </w:rPr>
        <w:t xml:space="preserve">520 </w:t>
      </w:r>
      <w:proofErr w:type="gramStart"/>
      <w:r w:rsidR="00FB4E49">
        <w:rPr>
          <w:rFonts w:cstheme="minorHAnsi"/>
          <w:sz w:val="21"/>
          <w:szCs w:val="21"/>
        </w:rPr>
        <w:t>bridge</w:t>
      </w:r>
      <w:proofErr w:type="gramEnd"/>
      <w:r w:rsidR="001F73C5">
        <w:rPr>
          <w:rFonts w:cstheme="minorHAnsi"/>
          <w:sz w:val="21"/>
          <w:szCs w:val="21"/>
        </w:rPr>
        <w:t xml:space="preserve"> and </w:t>
      </w:r>
      <w:r w:rsidR="00C5299B">
        <w:rPr>
          <w:rFonts w:cstheme="minorHAnsi"/>
          <w:sz w:val="21"/>
          <w:szCs w:val="21"/>
        </w:rPr>
        <w:t>extending light rail from Everett to Tacoma</w:t>
      </w:r>
      <w:r w:rsidR="008F23E2">
        <w:rPr>
          <w:rFonts w:cstheme="minorHAnsi"/>
          <w:sz w:val="21"/>
          <w:szCs w:val="21"/>
        </w:rPr>
        <w:t xml:space="preserve"> to Redmond</w:t>
      </w:r>
      <w:r w:rsidR="00C5299B">
        <w:rPr>
          <w:rFonts w:cstheme="minorHAnsi"/>
          <w:sz w:val="21"/>
          <w:szCs w:val="21"/>
        </w:rPr>
        <w:t xml:space="preserve"> –</w:t>
      </w:r>
      <w:r w:rsidR="008F23E2">
        <w:rPr>
          <w:rFonts w:cstheme="minorHAnsi"/>
          <w:sz w:val="21"/>
          <w:szCs w:val="21"/>
        </w:rPr>
        <w:t xml:space="preserve"> are moving forward. </w:t>
      </w:r>
    </w:p>
    <w:p w14:paraId="4369DF91" w14:textId="77777777" w:rsidR="005308DF" w:rsidRDefault="005308DF" w:rsidP="005308DF">
      <w:pPr>
        <w:spacing w:after="0" w:line="240" w:lineRule="auto"/>
        <w:rPr>
          <w:rFonts w:cstheme="minorHAnsi"/>
          <w:sz w:val="21"/>
          <w:szCs w:val="21"/>
        </w:rPr>
      </w:pPr>
    </w:p>
    <w:p w14:paraId="4FB2890E" w14:textId="5953281F" w:rsidR="00D160F0" w:rsidRDefault="00C74B22" w:rsidP="009E2E36">
      <w:pPr>
        <w:spacing w:after="0" w:line="240" w:lineRule="auto"/>
        <w:contextualSpacing/>
        <w:rPr>
          <w:rFonts w:eastAsia="Times New Roman" w:cstheme="minorHAnsi"/>
          <w:sz w:val="21"/>
          <w:szCs w:val="21"/>
        </w:rPr>
      </w:pPr>
      <w:r>
        <w:rPr>
          <w:rFonts w:cstheme="minorHAnsi"/>
          <w:sz w:val="21"/>
          <w:szCs w:val="21"/>
        </w:rPr>
        <w:t>The region has had</w:t>
      </w:r>
      <w:r w:rsidR="005308DF">
        <w:rPr>
          <w:rFonts w:cstheme="minorHAnsi"/>
          <w:sz w:val="21"/>
          <w:szCs w:val="21"/>
        </w:rPr>
        <w:t xml:space="preserve"> important successes implementing </w:t>
      </w:r>
      <w:r w:rsidR="00D160F0" w:rsidRPr="005308DF">
        <w:rPr>
          <w:rFonts w:cstheme="minorHAnsi"/>
          <w:sz w:val="21"/>
          <w:szCs w:val="21"/>
        </w:rPr>
        <w:t>VISION</w:t>
      </w:r>
      <w:r w:rsidR="00716C64" w:rsidRPr="005308DF">
        <w:rPr>
          <w:rFonts w:cstheme="minorHAnsi"/>
          <w:sz w:val="21"/>
          <w:szCs w:val="21"/>
        </w:rPr>
        <w:t xml:space="preserve"> 2040</w:t>
      </w:r>
      <w:r w:rsidR="0054326E">
        <w:rPr>
          <w:rFonts w:cstheme="minorHAnsi"/>
          <w:sz w:val="21"/>
          <w:szCs w:val="21"/>
        </w:rPr>
        <w:t xml:space="preserve">, which helps to fulfill the goals of the state </w:t>
      </w:r>
      <w:r w:rsidR="0054326E" w:rsidRPr="00120D7B">
        <w:rPr>
          <w:rFonts w:cstheme="minorHAnsi"/>
          <w:sz w:val="21"/>
          <w:szCs w:val="21"/>
        </w:rPr>
        <w:t>Growth Management Act</w:t>
      </w:r>
      <w:r w:rsidR="00FD2A21">
        <w:rPr>
          <w:rFonts w:cstheme="minorHAnsi"/>
          <w:sz w:val="21"/>
          <w:szCs w:val="21"/>
        </w:rPr>
        <w:t xml:space="preserve"> (GMA)</w:t>
      </w:r>
      <w:r w:rsidR="005308DF" w:rsidRPr="00120D7B">
        <w:rPr>
          <w:rFonts w:cstheme="minorHAnsi"/>
          <w:sz w:val="21"/>
          <w:szCs w:val="21"/>
        </w:rPr>
        <w:t xml:space="preserve">. </w:t>
      </w:r>
      <w:r w:rsidR="001B08C9" w:rsidRPr="00120D7B">
        <w:rPr>
          <w:rFonts w:cstheme="minorHAnsi"/>
          <w:sz w:val="21"/>
          <w:szCs w:val="21"/>
        </w:rPr>
        <w:t>The plan has helped</w:t>
      </w:r>
      <w:r w:rsidR="005308DF" w:rsidRPr="00120D7B">
        <w:rPr>
          <w:rFonts w:cstheme="minorHAnsi"/>
          <w:sz w:val="21"/>
          <w:szCs w:val="21"/>
        </w:rPr>
        <w:t xml:space="preserve"> coordinate </w:t>
      </w:r>
      <w:r w:rsidR="003E3E40" w:rsidRPr="00120D7B">
        <w:rPr>
          <w:rFonts w:cstheme="minorHAnsi"/>
          <w:sz w:val="21"/>
          <w:szCs w:val="21"/>
        </w:rPr>
        <w:t xml:space="preserve">state and regional initiatives and supported </w:t>
      </w:r>
      <w:r w:rsidR="008D11A0" w:rsidRPr="00120D7B">
        <w:rPr>
          <w:rFonts w:cstheme="minorHAnsi"/>
          <w:sz w:val="21"/>
          <w:szCs w:val="21"/>
        </w:rPr>
        <w:t>local decision</w:t>
      </w:r>
      <w:r w:rsidR="005308DF" w:rsidRPr="00120D7B">
        <w:rPr>
          <w:rFonts w:cstheme="minorHAnsi"/>
          <w:sz w:val="21"/>
          <w:szCs w:val="21"/>
        </w:rPr>
        <w:t>s</w:t>
      </w:r>
      <w:r w:rsidR="003E3E40" w:rsidRPr="00120D7B">
        <w:rPr>
          <w:rFonts w:cstheme="minorHAnsi"/>
          <w:sz w:val="21"/>
          <w:szCs w:val="21"/>
        </w:rPr>
        <w:t>.</w:t>
      </w:r>
      <w:r w:rsidR="005308DF" w:rsidRPr="00120D7B">
        <w:rPr>
          <w:rFonts w:cstheme="minorHAnsi"/>
          <w:sz w:val="21"/>
          <w:szCs w:val="21"/>
        </w:rPr>
        <w:t xml:space="preserve"> </w:t>
      </w:r>
      <w:r w:rsidR="00A87C8C" w:rsidRPr="00120D7B">
        <w:rPr>
          <w:rFonts w:cstheme="minorHAnsi"/>
          <w:sz w:val="21"/>
          <w:szCs w:val="21"/>
        </w:rPr>
        <w:t>Cities are thriving</w:t>
      </w:r>
      <w:r w:rsidR="00616006" w:rsidRPr="00120D7B">
        <w:rPr>
          <w:rFonts w:cstheme="minorHAnsi"/>
          <w:sz w:val="21"/>
          <w:szCs w:val="21"/>
        </w:rPr>
        <w:t xml:space="preserve">. </w:t>
      </w:r>
      <w:r w:rsidR="008F23E2" w:rsidRPr="00120D7B">
        <w:rPr>
          <w:rFonts w:cstheme="minorHAnsi"/>
          <w:sz w:val="21"/>
          <w:szCs w:val="21"/>
        </w:rPr>
        <w:t>Regionally, g</w:t>
      </w:r>
      <w:r w:rsidR="00144725" w:rsidRPr="00120D7B">
        <w:rPr>
          <w:rFonts w:cstheme="minorHAnsi"/>
          <w:sz w:val="21"/>
          <w:szCs w:val="21"/>
        </w:rPr>
        <w:t>rowth</w:t>
      </w:r>
      <w:r w:rsidR="008F23E2" w:rsidRPr="00120D7B">
        <w:rPr>
          <w:rFonts w:cstheme="minorHAnsi"/>
          <w:sz w:val="21"/>
          <w:szCs w:val="21"/>
        </w:rPr>
        <w:t xml:space="preserve"> is</w:t>
      </w:r>
      <w:r w:rsidR="00772BA1" w:rsidRPr="00120D7B">
        <w:rPr>
          <w:rFonts w:cstheme="minorHAnsi"/>
          <w:sz w:val="21"/>
          <w:szCs w:val="21"/>
        </w:rPr>
        <w:t xml:space="preserve"> shifting towards more compact, sustainable development</w:t>
      </w:r>
      <w:r w:rsidR="008F23E2" w:rsidRPr="00120D7B">
        <w:rPr>
          <w:rFonts w:cstheme="minorHAnsi"/>
          <w:sz w:val="21"/>
          <w:szCs w:val="21"/>
        </w:rPr>
        <w:t xml:space="preserve"> occurring</w:t>
      </w:r>
      <w:r w:rsidR="00772BA1" w:rsidRPr="00120D7B">
        <w:rPr>
          <w:rFonts w:cstheme="minorHAnsi"/>
          <w:sz w:val="21"/>
          <w:szCs w:val="21"/>
        </w:rPr>
        <w:t xml:space="preserve"> </w:t>
      </w:r>
      <w:r w:rsidR="008F23E2" w:rsidRPr="00120D7B">
        <w:rPr>
          <w:rFonts w:cstheme="minorHAnsi"/>
          <w:sz w:val="21"/>
          <w:szCs w:val="21"/>
        </w:rPr>
        <w:t>with</w:t>
      </w:r>
      <w:r w:rsidR="00772BA1" w:rsidRPr="00120D7B">
        <w:rPr>
          <w:rFonts w:cstheme="minorHAnsi"/>
          <w:sz w:val="21"/>
          <w:szCs w:val="21"/>
        </w:rPr>
        <w:t>in</w:t>
      </w:r>
      <w:r w:rsidR="008F23E2" w:rsidRPr="00120D7B">
        <w:rPr>
          <w:rFonts w:cstheme="minorHAnsi"/>
          <w:sz w:val="21"/>
          <w:szCs w:val="21"/>
        </w:rPr>
        <w:t xml:space="preserve"> urban areas and</w:t>
      </w:r>
      <w:r w:rsidR="00772BA1" w:rsidRPr="00120D7B">
        <w:rPr>
          <w:rFonts w:cstheme="minorHAnsi"/>
          <w:sz w:val="21"/>
          <w:szCs w:val="21"/>
        </w:rPr>
        <w:t xml:space="preserve"> cities</w:t>
      </w:r>
      <w:r w:rsidR="008F23E2" w:rsidRPr="00120D7B">
        <w:rPr>
          <w:rFonts w:cstheme="minorHAnsi"/>
          <w:sz w:val="21"/>
          <w:szCs w:val="21"/>
        </w:rPr>
        <w:t xml:space="preserve">, </w:t>
      </w:r>
      <w:r w:rsidR="00655AD5">
        <w:rPr>
          <w:rFonts w:cstheme="minorHAnsi"/>
          <w:sz w:val="21"/>
          <w:szCs w:val="21"/>
        </w:rPr>
        <w:t xml:space="preserve">with </w:t>
      </w:r>
      <w:r w:rsidR="009D587E" w:rsidRPr="00120D7B">
        <w:rPr>
          <w:rFonts w:cstheme="minorHAnsi"/>
          <w:sz w:val="21"/>
          <w:szCs w:val="21"/>
        </w:rPr>
        <w:t>cost</w:t>
      </w:r>
      <w:r w:rsidR="009D587E">
        <w:rPr>
          <w:rFonts w:cstheme="minorHAnsi"/>
          <w:sz w:val="21"/>
          <w:szCs w:val="21"/>
        </w:rPr>
        <w:t xml:space="preserve"> effective and</w:t>
      </w:r>
      <w:r w:rsidR="00860979">
        <w:rPr>
          <w:rFonts w:cstheme="minorHAnsi"/>
          <w:sz w:val="21"/>
          <w:szCs w:val="21"/>
        </w:rPr>
        <w:t xml:space="preserve"> efficient services</w:t>
      </w:r>
      <w:r w:rsidR="008F23E2">
        <w:rPr>
          <w:rFonts w:cstheme="minorHAnsi"/>
          <w:sz w:val="21"/>
          <w:szCs w:val="21"/>
        </w:rPr>
        <w:t xml:space="preserve">, reduced impacts on the environment, and </w:t>
      </w:r>
      <w:r w:rsidR="00860979">
        <w:rPr>
          <w:rFonts w:cstheme="minorHAnsi"/>
          <w:sz w:val="21"/>
          <w:szCs w:val="21"/>
        </w:rPr>
        <w:t xml:space="preserve">positive </w:t>
      </w:r>
      <w:r w:rsidR="008F23E2">
        <w:rPr>
          <w:rFonts w:cstheme="minorHAnsi"/>
          <w:sz w:val="21"/>
          <w:szCs w:val="21"/>
        </w:rPr>
        <w:t>health outcomes</w:t>
      </w:r>
      <w:r w:rsidR="00772BA1">
        <w:rPr>
          <w:rFonts w:cstheme="minorHAnsi"/>
          <w:sz w:val="21"/>
          <w:szCs w:val="21"/>
        </w:rPr>
        <w:t xml:space="preserve">. </w:t>
      </w:r>
      <w:r w:rsidR="009E2E36">
        <w:rPr>
          <w:rFonts w:eastAsia="Times New Roman" w:cstheme="minorHAnsi"/>
          <w:sz w:val="21"/>
          <w:szCs w:val="21"/>
        </w:rPr>
        <w:t xml:space="preserve"> </w:t>
      </w:r>
    </w:p>
    <w:p w14:paraId="0F40AD97" w14:textId="77777777" w:rsidR="009E2E36" w:rsidRPr="009E2E36" w:rsidRDefault="009E2E36" w:rsidP="009E2E36">
      <w:pPr>
        <w:spacing w:after="0" w:line="240" w:lineRule="auto"/>
        <w:contextualSpacing/>
        <w:rPr>
          <w:rFonts w:eastAsia="Times New Roman" w:cstheme="minorHAnsi"/>
          <w:sz w:val="21"/>
          <w:szCs w:val="21"/>
        </w:rPr>
      </w:pPr>
    </w:p>
    <w:p w14:paraId="6ADAD2DB" w14:textId="7150D421" w:rsidR="0054326E" w:rsidRPr="005308DF" w:rsidRDefault="00640D84" w:rsidP="005308DF">
      <w:pPr>
        <w:spacing w:after="0" w:line="240" w:lineRule="auto"/>
        <w:rPr>
          <w:rFonts w:cstheme="minorHAnsi"/>
          <w:sz w:val="21"/>
          <w:szCs w:val="21"/>
        </w:rPr>
      </w:pPr>
      <w:r>
        <w:rPr>
          <w:rFonts w:cstheme="minorHAnsi"/>
          <w:sz w:val="21"/>
          <w:szCs w:val="21"/>
        </w:rPr>
        <w:t>At the same time,</w:t>
      </w:r>
      <w:r w:rsidR="00333B78">
        <w:rPr>
          <w:rFonts w:cstheme="minorHAnsi"/>
          <w:sz w:val="21"/>
          <w:szCs w:val="21"/>
        </w:rPr>
        <w:t xml:space="preserve"> </w:t>
      </w:r>
      <w:r w:rsidR="007A4420">
        <w:rPr>
          <w:rFonts w:cstheme="minorHAnsi"/>
          <w:sz w:val="21"/>
          <w:szCs w:val="21"/>
        </w:rPr>
        <w:t>the region</w:t>
      </w:r>
      <w:r w:rsidR="00333B78">
        <w:rPr>
          <w:rFonts w:cstheme="minorHAnsi"/>
          <w:sz w:val="21"/>
          <w:szCs w:val="21"/>
        </w:rPr>
        <w:t xml:space="preserve"> </w:t>
      </w:r>
      <w:r w:rsidR="007A4420">
        <w:rPr>
          <w:rFonts w:cstheme="minorHAnsi"/>
          <w:sz w:val="21"/>
          <w:szCs w:val="21"/>
        </w:rPr>
        <w:t xml:space="preserve">continues to face significant </w:t>
      </w:r>
      <w:r w:rsidR="007270E8">
        <w:rPr>
          <w:rFonts w:cstheme="minorHAnsi"/>
          <w:sz w:val="21"/>
          <w:szCs w:val="21"/>
        </w:rPr>
        <w:t>challenges, including the</w:t>
      </w:r>
      <w:r w:rsidR="003F5E01">
        <w:rPr>
          <w:rFonts w:cstheme="minorHAnsi"/>
          <w:sz w:val="21"/>
          <w:szCs w:val="21"/>
        </w:rPr>
        <w:t xml:space="preserve"> c</w:t>
      </w:r>
      <w:r w:rsidR="003F5E01" w:rsidRPr="005308DF">
        <w:rPr>
          <w:rFonts w:cstheme="minorHAnsi"/>
          <w:sz w:val="21"/>
          <w:szCs w:val="21"/>
        </w:rPr>
        <w:t xml:space="preserve">limbing </w:t>
      </w:r>
      <w:r w:rsidR="003F5E01">
        <w:rPr>
          <w:rFonts w:cstheme="minorHAnsi"/>
          <w:sz w:val="21"/>
          <w:szCs w:val="21"/>
        </w:rPr>
        <w:t xml:space="preserve">cost of </w:t>
      </w:r>
      <w:r w:rsidR="003F5E01" w:rsidRPr="005308DF">
        <w:rPr>
          <w:rFonts w:cstheme="minorHAnsi"/>
          <w:sz w:val="21"/>
          <w:szCs w:val="21"/>
        </w:rPr>
        <w:t>housing</w:t>
      </w:r>
      <w:r w:rsidR="003F5E01">
        <w:rPr>
          <w:rFonts w:cstheme="minorHAnsi"/>
          <w:sz w:val="21"/>
          <w:szCs w:val="21"/>
        </w:rPr>
        <w:t>.</w:t>
      </w:r>
      <w:r w:rsidR="003F5E01" w:rsidRPr="005308DF">
        <w:rPr>
          <w:rFonts w:cstheme="minorHAnsi"/>
          <w:sz w:val="21"/>
          <w:szCs w:val="21"/>
        </w:rPr>
        <w:t xml:space="preserve"> </w:t>
      </w:r>
      <w:r w:rsidR="007A4420">
        <w:rPr>
          <w:rFonts w:cstheme="minorHAnsi"/>
          <w:sz w:val="21"/>
          <w:szCs w:val="21"/>
        </w:rPr>
        <w:t>C</w:t>
      </w:r>
      <w:r w:rsidR="00144725">
        <w:rPr>
          <w:rFonts w:cstheme="minorHAnsi"/>
          <w:sz w:val="21"/>
          <w:szCs w:val="21"/>
        </w:rPr>
        <w:t>ongestion</w:t>
      </w:r>
      <w:r w:rsidR="007A4420">
        <w:rPr>
          <w:rFonts w:cstheme="minorHAnsi"/>
          <w:sz w:val="21"/>
          <w:szCs w:val="21"/>
        </w:rPr>
        <w:t xml:space="preserve"> from rapid growth</w:t>
      </w:r>
      <w:r w:rsidR="00144725">
        <w:rPr>
          <w:rFonts w:cstheme="minorHAnsi"/>
          <w:sz w:val="21"/>
          <w:szCs w:val="21"/>
        </w:rPr>
        <w:t xml:space="preserve"> </w:t>
      </w:r>
      <w:r w:rsidR="007A4420">
        <w:rPr>
          <w:rFonts w:cstheme="minorHAnsi"/>
          <w:sz w:val="21"/>
          <w:szCs w:val="21"/>
        </w:rPr>
        <w:t xml:space="preserve">is </w:t>
      </w:r>
      <w:r w:rsidR="00333B78">
        <w:rPr>
          <w:rFonts w:cstheme="minorHAnsi"/>
          <w:sz w:val="21"/>
          <w:szCs w:val="21"/>
        </w:rPr>
        <w:t>reduc</w:t>
      </w:r>
      <w:r w:rsidR="007A4420">
        <w:rPr>
          <w:rFonts w:cstheme="minorHAnsi"/>
          <w:sz w:val="21"/>
          <w:szCs w:val="21"/>
        </w:rPr>
        <w:t>ing</w:t>
      </w:r>
      <w:r w:rsidR="003E3E40">
        <w:rPr>
          <w:rFonts w:cstheme="minorHAnsi"/>
          <w:sz w:val="21"/>
          <w:szCs w:val="21"/>
        </w:rPr>
        <w:t xml:space="preserve"> access to jobs, service</w:t>
      </w:r>
      <w:r w:rsidR="00402C48">
        <w:rPr>
          <w:rFonts w:cstheme="minorHAnsi"/>
          <w:sz w:val="21"/>
          <w:szCs w:val="21"/>
        </w:rPr>
        <w:t>s,</w:t>
      </w:r>
      <w:r w:rsidR="003E3E40">
        <w:rPr>
          <w:rFonts w:cstheme="minorHAnsi"/>
          <w:sz w:val="21"/>
          <w:szCs w:val="21"/>
        </w:rPr>
        <w:t xml:space="preserve"> and housing</w:t>
      </w:r>
      <w:r w:rsidR="00333B78">
        <w:rPr>
          <w:rFonts w:cstheme="minorHAnsi"/>
          <w:sz w:val="21"/>
          <w:szCs w:val="21"/>
        </w:rPr>
        <w:t xml:space="preserve">. </w:t>
      </w:r>
      <w:r w:rsidR="003E3E40">
        <w:rPr>
          <w:rFonts w:cstheme="minorHAnsi"/>
          <w:sz w:val="21"/>
          <w:szCs w:val="21"/>
        </w:rPr>
        <w:t>While r</w:t>
      </w:r>
      <w:r w:rsidR="00144725">
        <w:rPr>
          <w:rFonts w:cstheme="minorHAnsi"/>
          <w:sz w:val="21"/>
          <w:szCs w:val="21"/>
        </w:rPr>
        <w:t xml:space="preserve">ecent economic growth </w:t>
      </w:r>
      <w:r w:rsidR="003E3E40">
        <w:rPr>
          <w:rFonts w:cstheme="minorHAnsi"/>
          <w:sz w:val="21"/>
          <w:szCs w:val="21"/>
        </w:rPr>
        <w:t xml:space="preserve">has </w:t>
      </w:r>
      <w:r w:rsidR="00333B78">
        <w:rPr>
          <w:rFonts w:cstheme="minorHAnsi"/>
          <w:sz w:val="21"/>
          <w:szCs w:val="21"/>
        </w:rPr>
        <w:t>been strong</w:t>
      </w:r>
      <w:r w:rsidR="003E3E40">
        <w:rPr>
          <w:rFonts w:cstheme="minorHAnsi"/>
          <w:sz w:val="21"/>
          <w:szCs w:val="21"/>
        </w:rPr>
        <w:t xml:space="preserve">, </w:t>
      </w:r>
      <w:r w:rsidR="00333B78">
        <w:rPr>
          <w:rFonts w:cstheme="minorHAnsi"/>
          <w:sz w:val="21"/>
          <w:szCs w:val="21"/>
        </w:rPr>
        <w:t>prosperity</w:t>
      </w:r>
      <w:r w:rsidR="003E3E40">
        <w:rPr>
          <w:rFonts w:cstheme="minorHAnsi"/>
          <w:sz w:val="21"/>
          <w:szCs w:val="21"/>
        </w:rPr>
        <w:t xml:space="preserve"> </w:t>
      </w:r>
      <w:r w:rsidR="00144725">
        <w:rPr>
          <w:rFonts w:cstheme="minorHAnsi"/>
          <w:sz w:val="21"/>
          <w:szCs w:val="21"/>
        </w:rPr>
        <w:t>hasn’t benefited everyone</w:t>
      </w:r>
      <w:r w:rsidR="00333B78">
        <w:rPr>
          <w:rFonts w:cstheme="minorHAnsi"/>
          <w:sz w:val="21"/>
          <w:szCs w:val="21"/>
        </w:rPr>
        <w:t xml:space="preserve"> or all parts of the region. Finally, pressing environmental issues, such as</w:t>
      </w:r>
      <w:r w:rsidR="001B08C9">
        <w:rPr>
          <w:rFonts w:cstheme="minorHAnsi"/>
          <w:sz w:val="21"/>
          <w:szCs w:val="21"/>
        </w:rPr>
        <w:t xml:space="preserve"> </w:t>
      </w:r>
      <w:r w:rsidR="00144725">
        <w:rPr>
          <w:rFonts w:cstheme="minorHAnsi"/>
          <w:sz w:val="21"/>
          <w:szCs w:val="21"/>
        </w:rPr>
        <w:t>climate change</w:t>
      </w:r>
      <w:r w:rsidR="00333B78">
        <w:rPr>
          <w:rFonts w:cstheme="minorHAnsi"/>
          <w:sz w:val="21"/>
          <w:szCs w:val="21"/>
        </w:rPr>
        <w:t xml:space="preserve"> and </w:t>
      </w:r>
      <w:r w:rsidR="00BB2990">
        <w:rPr>
          <w:rFonts w:cstheme="minorHAnsi"/>
          <w:sz w:val="21"/>
          <w:szCs w:val="21"/>
        </w:rPr>
        <w:t xml:space="preserve">preserving </w:t>
      </w:r>
      <w:r w:rsidR="00333B78">
        <w:rPr>
          <w:rFonts w:cstheme="minorHAnsi"/>
          <w:sz w:val="21"/>
          <w:szCs w:val="21"/>
        </w:rPr>
        <w:t>open space</w:t>
      </w:r>
      <w:r w:rsidR="007270E8">
        <w:rPr>
          <w:rFonts w:cstheme="minorHAnsi"/>
          <w:sz w:val="21"/>
          <w:szCs w:val="21"/>
        </w:rPr>
        <w:t>,</w:t>
      </w:r>
      <w:r w:rsidR="00333B78">
        <w:rPr>
          <w:rFonts w:cstheme="minorHAnsi"/>
          <w:sz w:val="21"/>
          <w:szCs w:val="21"/>
        </w:rPr>
        <w:t xml:space="preserve"> </w:t>
      </w:r>
      <w:r w:rsidR="001B08C9">
        <w:rPr>
          <w:rFonts w:cstheme="minorHAnsi"/>
          <w:sz w:val="21"/>
          <w:szCs w:val="21"/>
        </w:rPr>
        <w:t>require</w:t>
      </w:r>
      <w:r w:rsidR="00352ED9">
        <w:rPr>
          <w:rFonts w:cstheme="minorHAnsi"/>
          <w:sz w:val="21"/>
          <w:szCs w:val="21"/>
        </w:rPr>
        <w:t xml:space="preserve"> more</w:t>
      </w:r>
      <w:r w:rsidR="00C949B1">
        <w:rPr>
          <w:rFonts w:cstheme="minorHAnsi"/>
          <w:sz w:val="21"/>
          <w:szCs w:val="21"/>
        </w:rPr>
        <w:t xml:space="preserve"> collaborative, long-term action.</w:t>
      </w:r>
      <w:r w:rsidR="0054326E">
        <w:rPr>
          <w:rFonts w:cstheme="minorHAnsi"/>
          <w:sz w:val="21"/>
          <w:szCs w:val="21"/>
        </w:rPr>
        <w:t xml:space="preserve"> VISION 2050 is an opportunity for cities and counties to work together to address the </w:t>
      </w:r>
      <w:r w:rsidR="007270E8">
        <w:rPr>
          <w:rFonts w:cstheme="minorHAnsi"/>
          <w:sz w:val="21"/>
          <w:szCs w:val="21"/>
        </w:rPr>
        <w:t>key</w:t>
      </w:r>
      <w:r w:rsidR="0054326E">
        <w:rPr>
          <w:rFonts w:cstheme="minorHAnsi"/>
          <w:sz w:val="21"/>
          <w:szCs w:val="21"/>
        </w:rPr>
        <w:t xml:space="preserve"> challenges that extend beyond the boundaries of any single community.</w:t>
      </w:r>
    </w:p>
    <w:p w14:paraId="4BB2F94F" w14:textId="77777777" w:rsidR="0060233E" w:rsidRDefault="0060233E" w:rsidP="0060233E">
      <w:pPr>
        <w:pStyle w:val="Heading2"/>
        <w:rPr>
          <w:b w:val="0"/>
          <w:color w:val="auto"/>
          <w:sz w:val="21"/>
          <w:szCs w:val="21"/>
        </w:rPr>
      </w:pPr>
    </w:p>
    <w:p w14:paraId="19DE75BD" w14:textId="572BF06A" w:rsidR="00CA5916" w:rsidRPr="00EB2F97" w:rsidRDefault="0070112A" w:rsidP="0060233E">
      <w:pPr>
        <w:pStyle w:val="Heading2"/>
      </w:pPr>
      <w:r>
        <w:t>What is in</w:t>
      </w:r>
      <w:r w:rsidR="002C5F75" w:rsidRPr="003C0318">
        <w:t xml:space="preserve"> VISION 2040</w:t>
      </w:r>
      <w:r>
        <w:t>?</w:t>
      </w:r>
    </w:p>
    <w:p w14:paraId="65B0E480" w14:textId="5B88EC73" w:rsidR="00F13871" w:rsidRPr="00CA5916" w:rsidRDefault="00FE75F9" w:rsidP="00CA5916">
      <w:pPr>
        <w:spacing w:after="0" w:line="240" w:lineRule="auto"/>
        <w:contextualSpacing/>
        <w:rPr>
          <w:rFonts w:eastAsia="Times New Roman" w:cstheme="minorHAnsi"/>
          <w:sz w:val="21"/>
          <w:szCs w:val="21"/>
        </w:rPr>
      </w:pPr>
      <w:r w:rsidRPr="003E0351">
        <w:rPr>
          <w:rFonts w:cstheme="minorHAnsi"/>
          <w:sz w:val="21"/>
          <w:szCs w:val="21"/>
        </w:rPr>
        <w:t xml:space="preserve">VISION 2040 is </w:t>
      </w:r>
      <w:r w:rsidR="007A4420">
        <w:rPr>
          <w:rFonts w:cstheme="minorHAnsi"/>
          <w:sz w:val="21"/>
          <w:szCs w:val="21"/>
        </w:rPr>
        <w:t>the</w:t>
      </w:r>
      <w:r w:rsidR="007A4420" w:rsidRPr="003E0351">
        <w:rPr>
          <w:rFonts w:cstheme="minorHAnsi"/>
          <w:sz w:val="21"/>
          <w:szCs w:val="21"/>
        </w:rPr>
        <w:t xml:space="preserve"> </w:t>
      </w:r>
      <w:r w:rsidRPr="003E0351">
        <w:rPr>
          <w:rFonts w:cstheme="minorHAnsi"/>
          <w:sz w:val="21"/>
          <w:szCs w:val="21"/>
        </w:rPr>
        <w:t>region</w:t>
      </w:r>
      <w:r w:rsidR="007A4420">
        <w:rPr>
          <w:rFonts w:cstheme="minorHAnsi"/>
          <w:sz w:val="21"/>
          <w:szCs w:val="21"/>
        </w:rPr>
        <w:t>’s</w:t>
      </w:r>
      <w:r w:rsidR="00FD2A21">
        <w:rPr>
          <w:rFonts w:cstheme="minorHAnsi"/>
          <w:sz w:val="21"/>
          <w:szCs w:val="21"/>
        </w:rPr>
        <w:t xml:space="preserve"> current</w:t>
      </w:r>
      <w:r w:rsidR="007A4420">
        <w:rPr>
          <w:rFonts w:cstheme="minorHAnsi"/>
          <w:sz w:val="21"/>
          <w:szCs w:val="21"/>
        </w:rPr>
        <w:t xml:space="preserve"> plan </w:t>
      </w:r>
      <w:r w:rsidR="004701B3">
        <w:rPr>
          <w:rFonts w:cstheme="minorHAnsi"/>
          <w:sz w:val="21"/>
          <w:szCs w:val="21"/>
        </w:rPr>
        <w:t xml:space="preserve">for </w:t>
      </w:r>
      <w:r w:rsidR="007A4420">
        <w:rPr>
          <w:rFonts w:cstheme="minorHAnsi"/>
          <w:sz w:val="21"/>
          <w:szCs w:val="21"/>
        </w:rPr>
        <w:t>managing</w:t>
      </w:r>
      <w:r w:rsidRPr="003E0351">
        <w:rPr>
          <w:rFonts w:cstheme="minorHAnsi"/>
          <w:sz w:val="21"/>
          <w:szCs w:val="21"/>
        </w:rPr>
        <w:t xml:space="preserve"> </w:t>
      </w:r>
      <w:r w:rsidR="00111530">
        <w:rPr>
          <w:rFonts w:cstheme="minorHAnsi"/>
          <w:sz w:val="21"/>
          <w:szCs w:val="21"/>
        </w:rPr>
        <w:t xml:space="preserve">growth forecasted </w:t>
      </w:r>
      <w:r w:rsidR="00A40614">
        <w:rPr>
          <w:rFonts w:cstheme="minorHAnsi"/>
          <w:sz w:val="21"/>
          <w:szCs w:val="21"/>
        </w:rPr>
        <w:t>through</w:t>
      </w:r>
      <w:r w:rsidR="004701B3">
        <w:rPr>
          <w:rFonts w:cstheme="minorHAnsi"/>
          <w:sz w:val="21"/>
          <w:szCs w:val="21"/>
        </w:rPr>
        <w:t xml:space="preserve"> the year</w:t>
      </w:r>
      <w:r w:rsidRPr="003E0351">
        <w:rPr>
          <w:rFonts w:cstheme="minorHAnsi"/>
          <w:sz w:val="21"/>
          <w:szCs w:val="21"/>
        </w:rPr>
        <w:t xml:space="preserve"> 2040.</w:t>
      </w:r>
      <w:r w:rsidR="00BB588A" w:rsidRPr="003E0351">
        <w:rPr>
          <w:rFonts w:cstheme="minorHAnsi"/>
          <w:sz w:val="21"/>
          <w:szCs w:val="21"/>
        </w:rPr>
        <w:t xml:space="preserve"> </w:t>
      </w:r>
      <w:r w:rsidR="00691ADE" w:rsidRPr="003E0351">
        <w:rPr>
          <w:rFonts w:cstheme="minorHAnsi"/>
          <w:sz w:val="21"/>
          <w:szCs w:val="21"/>
        </w:rPr>
        <w:t xml:space="preserve">The plan includes </w:t>
      </w:r>
      <w:r w:rsidR="0070112A">
        <w:rPr>
          <w:rFonts w:cstheme="minorHAnsi"/>
          <w:sz w:val="21"/>
          <w:szCs w:val="21"/>
        </w:rPr>
        <w:t xml:space="preserve">overarching </w:t>
      </w:r>
      <w:r w:rsidR="00691ADE" w:rsidRPr="003E0351">
        <w:rPr>
          <w:rFonts w:cstheme="minorHAnsi"/>
          <w:sz w:val="21"/>
          <w:szCs w:val="21"/>
        </w:rPr>
        <w:t>goals, an environmental framework, a strategy to sustainably guide growth in the region</w:t>
      </w:r>
      <w:r w:rsidR="0070112A">
        <w:rPr>
          <w:rFonts w:cstheme="minorHAnsi"/>
          <w:sz w:val="21"/>
          <w:szCs w:val="21"/>
        </w:rPr>
        <w:t xml:space="preserve">, </w:t>
      </w:r>
      <w:r w:rsidR="0070112A" w:rsidRPr="00CA5916">
        <w:rPr>
          <w:rFonts w:cstheme="minorHAnsi"/>
          <w:sz w:val="21"/>
          <w:szCs w:val="21"/>
        </w:rPr>
        <w:t xml:space="preserve">and </w:t>
      </w:r>
      <w:r w:rsidR="00536E77" w:rsidRPr="00CA5916">
        <w:rPr>
          <w:rFonts w:cstheme="minorHAnsi"/>
          <w:sz w:val="21"/>
          <w:szCs w:val="21"/>
        </w:rPr>
        <w:t>m</w:t>
      </w:r>
      <w:r w:rsidR="0070112A" w:rsidRPr="00CA5916">
        <w:rPr>
          <w:rFonts w:cstheme="minorHAnsi"/>
          <w:sz w:val="21"/>
          <w:szCs w:val="21"/>
        </w:rPr>
        <w:t xml:space="preserve">ulticounty </w:t>
      </w:r>
      <w:r w:rsidR="00536E77" w:rsidRPr="00CA5916">
        <w:rPr>
          <w:rFonts w:cstheme="minorHAnsi"/>
          <w:sz w:val="21"/>
          <w:szCs w:val="21"/>
        </w:rPr>
        <w:t>p</w:t>
      </w:r>
      <w:r w:rsidR="0070112A" w:rsidRPr="00CA5916">
        <w:rPr>
          <w:rFonts w:cstheme="minorHAnsi"/>
          <w:sz w:val="21"/>
          <w:szCs w:val="21"/>
        </w:rPr>
        <w:t xml:space="preserve">lanning </w:t>
      </w:r>
      <w:r w:rsidR="00536E77" w:rsidRPr="00CA5916">
        <w:rPr>
          <w:rFonts w:cstheme="minorHAnsi"/>
          <w:sz w:val="21"/>
          <w:szCs w:val="21"/>
        </w:rPr>
        <w:t>p</w:t>
      </w:r>
      <w:r w:rsidR="0070112A" w:rsidRPr="00CA5916">
        <w:rPr>
          <w:rFonts w:cstheme="minorHAnsi"/>
          <w:sz w:val="21"/>
          <w:szCs w:val="21"/>
        </w:rPr>
        <w:t>olicies</w:t>
      </w:r>
      <w:r w:rsidR="00691ADE" w:rsidRPr="00CA5916">
        <w:rPr>
          <w:rFonts w:cstheme="minorHAnsi"/>
          <w:sz w:val="21"/>
          <w:szCs w:val="21"/>
        </w:rPr>
        <w:t>.</w:t>
      </w:r>
      <w:r w:rsidR="00A979FA" w:rsidRPr="00CA5916">
        <w:rPr>
          <w:rFonts w:cstheme="minorHAnsi"/>
          <w:sz w:val="21"/>
          <w:szCs w:val="21"/>
        </w:rPr>
        <w:t xml:space="preserve"> </w:t>
      </w:r>
      <w:r w:rsidR="0070112A" w:rsidRPr="00CA5916">
        <w:rPr>
          <w:rFonts w:eastAsia="Times New Roman" w:cstheme="minorHAnsi"/>
          <w:sz w:val="21"/>
          <w:szCs w:val="21"/>
        </w:rPr>
        <w:t xml:space="preserve"> The plan also includes actions at the regional, county, and local level to make the plan a reality. </w:t>
      </w:r>
      <w:r w:rsidR="00691ADE" w:rsidRPr="00CA5916">
        <w:rPr>
          <w:rFonts w:eastAsia="Times New Roman" w:cstheme="minorHAnsi"/>
          <w:sz w:val="21"/>
          <w:szCs w:val="21"/>
        </w:rPr>
        <w:t xml:space="preserve">VISION has six chapters addressing </w:t>
      </w:r>
      <w:r w:rsidR="00536E77" w:rsidRPr="00CA5916">
        <w:rPr>
          <w:rFonts w:eastAsia="Times New Roman" w:cstheme="minorHAnsi"/>
          <w:sz w:val="21"/>
          <w:szCs w:val="21"/>
        </w:rPr>
        <w:t xml:space="preserve">the </w:t>
      </w:r>
      <w:r w:rsidR="00691ADE" w:rsidRPr="00CA5916">
        <w:rPr>
          <w:rFonts w:eastAsia="Times New Roman" w:cstheme="minorHAnsi"/>
          <w:sz w:val="21"/>
          <w:szCs w:val="21"/>
        </w:rPr>
        <w:t xml:space="preserve">environment, development patterns, housing, </w:t>
      </w:r>
      <w:r w:rsidR="007270E8" w:rsidRPr="00CA5916">
        <w:rPr>
          <w:rFonts w:eastAsia="Times New Roman" w:cstheme="minorHAnsi"/>
          <w:sz w:val="21"/>
          <w:szCs w:val="21"/>
        </w:rPr>
        <w:t xml:space="preserve">the </w:t>
      </w:r>
      <w:r w:rsidR="00691ADE" w:rsidRPr="00CA5916">
        <w:rPr>
          <w:rFonts w:eastAsia="Times New Roman" w:cstheme="minorHAnsi"/>
          <w:sz w:val="21"/>
          <w:szCs w:val="21"/>
        </w:rPr>
        <w:t xml:space="preserve">economy, transportation, and public services. </w:t>
      </w:r>
    </w:p>
    <w:p w14:paraId="4E3AF2E4" w14:textId="3625F7CF" w:rsidR="00FC7F37" w:rsidRPr="00CA5916" w:rsidRDefault="00FC7F37" w:rsidP="0017405D">
      <w:pPr>
        <w:spacing w:after="0" w:line="240" w:lineRule="auto"/>
        <w:contextualSpacing/>
        <w:rPr>
          <w:rFonts w:eastAsia="Times New Roman" w:cstheme="minorHAnsi"/>
          <w:sz w:val="21"/>
          <w:szCs w:val="21"/>
        </w:rPr>
      </w:pPr>
    </w:p>
    <w:p w14:paraId="42CF33AB" w14:textId="6BCF8266" w:rsidR="0028181E" w:rsidRPr="00CA5916" w:rsidRDefault="0028181E" w:rsidP="0028181E">
      <w:pPr>
        <w:pStyle w:val="Default"/>
        <w:rPr>
          <w:rStyle w:val="A2"/>
          <w:rFonts w:asciiTheme="minorHAnsi" w:hAnsiTheme="minorHAnsi" w:cstheme="minorHAnsi"/>
          <w:sz w:val="21"/>
          <w:szCs w:val="21"/>
        </w:rPr>
      </w:pPr>
      <w:r w:rsidRPr="00CA5916">
        <w:rPr>
          <w:rStyle w:val="A2"/>
          <w:rFonts w:asciiTheme="minorHAnsi" w:hAnsiTheme="minorHAnsi" w:cstheme="minorHAnsi"/>
          <w:sz w:val="21"/>
          <w:szCs w:val="21"/>
        </w:rPr>
        <w:t>The plan includes goals and policies</w:t>
      </w:r>
      <w:r w:rsidR="00CA5916">
        <w:rPr>
          <w:rStyle w:val="A2"/>
          <w:rFonts w:asciiTheme="minorHAnsi" w:hAnsiTheme="minorHAnsi" w:cstheme="minorHAnsi"/>
          <w:sz w:val="21"/>
          <w:szCs w:val="21"/>
        </w:rPr>
        <w:t xml:space="preserve"> to</w:t>
      </w:r>
      <w:r w:rsidRPr="00CA5916">
        <w:rPr>
          <w:rStyle w:val="A2"/>
          <w:rFonts w:asciiTheme="minorHAnsi" w:hAnsiTheme="minorHAnsi" w:cstheme="minorHAnsi"/>
          <w:sz w:val="21"/>
          <w:szCs w:val="21"/>
        </w:rPr>
        <w:t>:</w:t>
      </w:r>
    </w:p>
    <w:p w14:paraId="21FE0037" w14:textId="77777777" w:rsidR="0028181E" w:rsidRPr="00CA5916" w:rsidRDefault="0028181E" w:rsidP="0028181E">
      <w:pPr>
        <w:pStyle w:val="Default"/>
        <w:rPr>
          <w:rStyle w:val="A2"/>
          <w:rFonts w:asciiTheme="minorHAnsi" w:hAnsiTheme="minorHAnsi" w:cstheme="minorHAnsi"/>
          <w:sz w:val="21"/>
          <w:szCs w:val="21"/>
        </w:rPr>
      </w:pPr>
    </w:p>
    <w:p w14:paraId="285AF056" w14:textId="44751895" w:rsidR="0028181E" w:rsidRPr="00CA5916" w:rsidRDefault="0028181E" w:rsidP="0028181E">
      <w:pPr>
        <w:pStyle w:val="Pa10"/>
        <w:numPr>
          <w:ilvl w:val="0"/>
          <w:numId w:val="24"/>
        </w:numPr>
        <w:spacing w:line="240" w:lineRule="auto"/>
        <w:rPr>
          <w:rFonts w:asciiTheme="minorHAnsi" w:hAnsiTheme="minorHAnsi" w:cstheme="minorHAnsi"/>
          <w:color w:val="000000"/>
          <w:sz w:val="21"/>
          <w:szCs w:val="21"/>
        </w:rPr>
      </w:pPr>
      <w:r w:rsidRPr="00CA5916">
        <w:rPr>
          <w:rStyle w:val="A2"/>
          <w:rFonts w:asciiTheme="minorHAnsi" w:hAnsiTheme="minorHAnsi" w:cstheme="minorHAnsi"/>
          <w:sz w:val="21"/>
          <w:szCs w:val="21"/>
        </w:rPr>
        <w:t>Protect</w:t>
      </w:r>
      <w:r w:rsidR="00FD2A21">
        <w:rPr>
          <w:rStyle w:val="A2"/>
          <w:rFonts w:asciiTheme="minorHAnsi" w:hAnsiTheme="minorHAnsi" w:cstheme="minorHAnsi"/>
          <w:sz w:val="21"/>
          <w:szCs w:val="21"/>
        </w:rPr>
        <w:t xml:space="preserve"> and</w:t>
      </w:r>
      <w:r w:rsidRPr="00CA5916">
        <w:rPr>
          <w:rStyle w:val="A2"/>
          <w:rFonts w:asciiTheme="minorHAnsi" w:hAnsiTheme="minorHAnsi" w:cstheme="minorHAnsi"/>
          <w:sz w:val="21"/>
          <w:szCs w:val="21"/>
        </w:rPr>
        <w:t xml:space="preserve"> restore the natural environment </w:t>
      </w:r>
      <w:r w:rsidRPr="00CA5916">
        <w:rPr>
          <w:rFonts w:asciiTheme="minorHAnsi" w:hAnsiTheme="minorHAnsi" w:cstheme="minorHAnsi"/>
          <w:color w:val="000000"/>
          <w:sz w:val="21"/>
          <w:szCs w:val="21"/>
        </w:rPr>
        <w:t xml:space="preserve">and </w:t>
      </w:r>
      <w:r w:rsidRPr="00CA5916">
        <w:rPr>
          <w:rStyle w:val="A2"/>
          <w:rFonts w:asciiTheme="minorHAnsi" w:hAnsiTheme="minorHAnsi" w:cstheme="minorHAnsi"/>
          <w:sz w:val="21"/>
          <w:szCs w:val="21"/>
        </w:rPr>
        <w:t>reduc</w:t>
      </w:r>
      <w:r w:rsidR="004701B3">
        <w:rPr>
          <w:rStyle w:val="A2"/>
          <w:rFonts w:asciiTheme="minorHAnsi" w:hAnsiTheme="minorHAnsi" w:cstheme="minorHAnsi"/>
          <w:sz w:val="21"/>
          <w:szCs w:val="21"/>
        </w:rPr>
        <w:t>e</w:t>
      </w:r>
      <w:r w:rsidRPr="00CA5916">
        <w:rPr>
          <w:rStyle w:val="A2"/>
          <w:rFonts w:asciiTheme="minorHAnsi" w:hAnsiTheme="minorHAnsi" w:cstheme="minorHAnsi"/>
          <w:sz w:val="21"/>
          <w:szCs w:val="21"/>
        </w:rPr>
        <w:t xml:space="preserve"> greenhouse gas emissions </w:t>
      </w:r>
    </w:p>
    <w:p w14:paraId="43C2C91E" w14:textId="4B7E3C1B" w:rsidR="0028181E" w:rsidRPr="00CA5916" w:rsidRDefault="0028181E" w:rsidP="0028181E">
      <w:pPr>
        <w:pStyle w:val="Pa10"/>
        <w:numPr>
          <w:ilvl w:val="0"/>
          <w:numId w:val="24"/>
        </w:numPr>
        <w:spacing w:line="240" w:lineRule="auto"/>
        <w:rPr>
          <w:rStyle w:val="A2"/>
          <w:rFonts w:asciiTheme="minorHAnsi" w:hAnsiTheme="minorHAnsi" w:cstheme="minorHAnsi"/>
          <w:sz w:val="21"/>
          <w:szCs w:val="21"/>
        </w:rPr>
      </w:pPr>
      <w:r w:rsidRPr="00CA5916">
        <w:rPr>
          <w:rStyle w:val="A2"/>
          <w:rFonts w:asciiTheme="minorHAnsi" w:hAnsiTheme="minorHAnsi" w:cstheme="minorHAnsi"/>
          <w:sz w:val="21"/>
          <w:szCs w:val="21"/>
        </w:rPr>
        <w:t xml:space="preserve">Plan for growth in cities and </w:t>
      </w:r>
      <w:r w:rsidR="004701B3">
        <w:rPr>
          <w:rStyle w:val="A2"/>
          <w:rFonts w:asciiTheme="minorHAnsi" w:hAnsiTheme="minorHAnsi" w:cstheme="minorHAnsi"/>
          <w:sz w:val="21"/>
          <w:szCs w:val="21"/>
        </w:rPr>
        <w:t xml:space="preserve">urban </w:t>
      </w:r>
      <w:r w:rsidRPr="00CA5916">
        <w:rPr>
          <w:rStyle w:val="A2"/>
          <w:rFonts w:asciiTheme="minorHAnsi" w:hAnsiTheme="minorHAnsi" w:cstheme="minorHAnsi"/>
          <w:sz w:val="21"/>
          <w:szCs w:val="21"/>
        </w:rPr>
        <w:t>centers</w:t>
      </w:r>
      <w:r w:rsidR="004701B3">
        <w:rPr>
          <w:rStyle w:val="A2"/>
          <w:rFonts w:asciiTheme="minorHAnsi" w:hAnsiTheme="minorHAnsi" w:cstheme="minorHAnsi"/>
          <w:sz w:val="21"/>
          <w:szCs w:val="21"/>
        </w:rPr>
        <w:t>, while reducing sprawl</w:t>
      </w:r>
      <w:r w:rsidRPr="00CA5916">
        <w:rPr>
          <w:rStyle w:val="A2"/>
          <w:rFonts w:asciiTheme="minorHAnsi" w:hAnsiTheme="minorHAnsi" w:cstheme="minorHAnsi"/>
          <w:sz w:val="21"/>
          <w:szCs w:val="21"/>
        </w:rPr>
        <w:t xml:space="preserve"> </w:t>
      </w:r>
    </w:p>
    <w:p w14:paraId="22AA4E61" w14:textId="4FDDA2B6" w:rsidR="0028181E" w:rsidRPr="00CA5916" w:rsidRDefault="0028181E" w:rsidP="0028181E">
      <w:pPr>
        <w:pStyle w:val="Pa10"/>
        <w:numPr>
          <w:ilvl w:val="0"/>
          <w:numId w:val="24"/>
        </w:numPr>
        <w:spacing w:line="240" w:lineRule="auto"/>
        <w:rPr>
          <w:rFonts w:asciiTheme="minorHAnsi" w:hAnsiTheme="minorHAnsi" w:cstheme="minorHAnsi"/>
          <w:color w:val="211D1E"/>
          <w:sz w:val="21"/>
          <w:szCs w:val="21"/>
        </w:rPr>
      </w:pPr>
      <w:r w:rsidRPr="00CA5916">
        <w:rPr>
          <w:rStyle w:val="A2"/>
          <w:rFonts w:asciiTheme="minorHAnsi" w:hAnsiTheme="minorHAnsi" w:cstheme="minorHAnsi"/>
          <w:sz w:val="21"/>
          <w:szCs w:val="21"/>
        </w:rPr>
        <w:t>Improve the balance of jobs and housing across the counties</w:t>
      </w:r>
    </w:p>
    <w:p w14:paraId="7A8DA7D7" w14:textId="771B5E9A" w:rsidR="0028181E" w:rsidRPr="00CA5916" w:rsidRDefault="0028181E" w:rsidP="0028181E">
      <w:pPr>
        <w:pStyle w:val="CommentText"/>
        <w:numPr>
          <w:ilvl w:val="0"/>
          <w:numId w:val="24"/>
        </w:numPr>
        <w:spacing w:after="0"/>
        <w:rPr>
          <w:rStyle w:val="A2"/>
          <w:rFonts w:cstheme="minorHAnsi"/>
          <w:sz w:val="21"/>
          <w:szCs w:val="21"/>
        </w:rPr>
      </w:pPr>
      <w:r w:rsidRPr="00CA5916">
        <w:rPr>
          <w:rStyle w:val="A2"/>
          <w:rFonts w:cstheme="minorHAnsi"/>
          <w:sz w:val="21"/>
          <w:szCs w:val="21"/>
        </w:rPr>
        <w:t>Create more vibrant and resilient</w:t>
      </w:r>
      <w:r w:rsidR="004701B3">
        <w:rPr>
          <w:rStyle w:val="A2"/>
          <w:rFonts w:cstheme="minorHAnsi"/>
          <w:sz w:val="21"/>
          <w:szCs w:val="21"/>
        </w:rPr>
        <w:t xml:space="preserve"> urban</w:t>
      </w:r>
      <w:r w:rsidRPr="00CA5916">
        <w:rPr>
          <w:rStyle w:val="A2"/>
          <w:rFonts w:cstheme="minorHAnsi"/>
          <w:sz w:val="21"/>
          <w:szCs w:val="21"/>
        </w:rPr>
        <w:t xml:space="preserve"> centers</w:t>
      </w:r>
    </w:p>
    <w:p w14:paraId="276CE3AF" w14:textId="54FC6316" w:rsidR="0028181E" w:rsidRPr="00CA5916" w:rsidRDefault="0028181E" w:rsidP="0028181E">
      <w:pPr>
        <w:pStyle w:val="CommentText"/>
        <w:numPr>
          <w:ilvl w:val="0"/>
          <w:numId w:val="24"/>
        </w:numPr>
        <w:spacing w:after="0"/>
        <w:rPr>
          <w:rStyle w:val="A2"/>
          <w:rFonts w:cstheme="minorHAnsi"/>
          <w:sz w:val="21"/>
          <w:szCs w:val="21"/>
        </w:rPr>
      </w:pPr>
      <w:r w:rsidRPr="00CA5916">
        <w:rPr>
          <w:rStyle w:val="A2"/>
          <w:rFonts w:cstheme="minorHAnsi"/>
          <w:sz w:val="21"/>
          <w:szCs w:val="21"/>
        </w:rPr>
        <w:t xml:space="preserve">Support health, well-being, and active living </w:t>
      </w:r>
    </w:p>
    <w:p w14:paraId="17677EBA" w14:textId="76CDD6C8" w:rsidR="0028181E" w:rsidRPr="00CA5916" w:rsidRDefault="0028181E" w:rsidP="0028181E">
      <w:pPr>
        <w:pStyle w:val="CommentText"/>
        <w:numPr>
          <w:ilvl w:val="0"/>
          <w:numId w:val="24"/>
        </w:numPr>
        <w:spacing w:after="0"/>
        <w:rPr>
          <w:rStyle w:val="A2"/>
          <w:rFonts w:cstheme="minorHAnsi"/>
          <w:sz w:val="21"/>
          <w:szCs w:val="21"/>
        </w:rPr>
      </w:pPr>
      <w:r w:rsidRPr="00CA5916">
        <w:rPr>
          <w:rStyle w:val="A2"/>
          <w:rFonts w:cstheme="minorHAnsi"/>
          <w:sz w:val="21"/>
          <w:szCs w:val="21"/>
        </w:rPr>
        <w:t xml:space="preserve">Provide </w:t>
      </w:r>
      <w:r w:rsidR="004701B3">
        <w:rPr>
          <w:rStyle w:val="A2"/>
          <w:rFonts w:cstheme="minorHAnsi"/>
          <w:sz w:val="21"/>
          <w:szCs w:val="21"/>
        </w:rPr>
        <w:t xml:space="preserve">affordable </w:t>
      </w:r>
      <w:r w:rsidRPr="00CA5916">
        <w:rPr>
          <w:rStyle w:val="A2"/>
          <w:rFonts w:cstheme="minorHAnsi"/>
          <w:sz w:val="21"/>
          <w:szCs w:val="21"/>
        </w:rPr>
        <w:t>housing choices to meet the needs of all residents</w:t>
      </w:r>
    </w:p>
    <w:p w14:paraId="78756A5A" w14:textId="1BD4109E" w:rsidR="0028181E" w:rsidRPr="00CA5916" w:rsidRDefault="0028181E" w:rsidP="0028181E">
      <w:pPr>
        <w:pStyle w:val="Default"/>
        <w:numPr>
          <w:ilvl w:val="0"/>
          <w:numId w:val="24"/>
        </w:numPr>
        <w:rPr>
          <w:sz w:val="21"/>
          <w:szCs w:val="21"/>
        </w:rPr>
      </w:pPr>
      <w:r w:rsidRPr="00CA5916">
        <w:rPr>
          <w:rStyle w:val="A2"/>
          <w:rFonts w:asciiTheme="minorHAnsi" w:hAnsiTheme="minorHAnsi" w:cstheme="minorHAnsi"/>
          <w:sz w:val="21"/>
          <w:szCs w:val="21"/>
        </w:rPr>
        <w:t>Improve mobility for people and goods</w:t>
      </w:r>
    </w:p>
    <w:p w14:paraId="4B7DF528" w14:textId="39ED58A8" w:rsidR="0028181E" w:rsidRPr="00CA5916" w:rsidRDefault="0028181E" w:rsidP="0028181E">
      <w:pPr>
        <w:pStyle w:val="Pa10"/>
        <w:numPr>
          <w:ilvl w:val="0"/>
          <w:numId w:val="24"/>
        </w:numPr>
        <w:spacing w:line="240" w:lineRule="auto"/>
        <w:rPr>
          <w:rFonts w:asciiTheme="minorHAnsi" w:hAnsiTheme="minorHAnsi" w:cstheme="minorHAnsi"/>
          <w:color w:val="000000"/>
          <w:sz w:val="21"/>
          <w:szCs w:val="21"/>
        </w:rPr>
      </w:pPr>
      <w:r w:rsidRPr="00CA5916">
        <w:rPr>
          <w:rStyle w:val="A2"/>
          <w:rFonts w:asciiTheme="minorHAnsi" w:hAnsiTheme="minorHAnsi" w:cstheme="minorHAnsi"/>
          <w:sz w:val="21"/>
          <w:szCs w:val="21"/>
        </w:rPr>
        <w:t>Maintain and operat</w:t>
      </w:r>
      <w:r w:rsidR="00CA5916">
        <w:rPr>
          <w:rStyle w:val="A2"/>
          <w:rFonts w:asciiTheme="minorHAnsi" w:hAnsiTheme="minorHAnsi" w:cstheme="minorHAnsi"/>
          <w:sz w:val="21"/>
          <w:szCs w:val="21"/>
        </w:rPr>
        <w:t>e the</w:t>
      </w:r>
      <w:r w:rsidRPr="00CA5916">
        <w:rPr>
          <w:rStyle w:val="A2"/>
          <w:rFonts w:asciiTheme="minorHAnsi" w:hAnsiTheme="minorHAnsi" w:cstheme="minorHAnsi"/>
          <w:sz w:val="21"/>
          <w:szCs w:val="21"/>
        </w:rPr>
        <w:t xml:space="preserve"> transportation system safely and efficiently </w:t>
      </w:r>
    </w:p>
    <w:p w14:paraId="3A32E01D" w14:textId="2D6A28A3" w:rsidR="0028181E" w:rsidRPr="00CA5916" w:rsidRDefault="00CA5916" w:rsidP="0028181E">
      <w:pPr>
        <w:pStyle w:val="Pa10"/>
        <w:numPr>
          <w:ilvl w:val="0"/>
          <w:numId w:val="24"/>
        </w:numPr>
        <w:spacing w:line="240" w:lineRule="auto"/>
        <w:rPr>
          <w:rStyle w:val="A2"/>
          <w:rFonts w:asciiTheme="minorHAnsi" w:hAnsiTheme="minorHAnsi" w:cstheme="minorHAnsi"/>
          <w:sz w:val="21"/>
          <w:szCs w:val="21"/>
        </w:rPr>
      </w:pPr>
      <w:r>
        <w:rPr>
          <w:rStyle w:val="A2"/>
          <w:rFonts w:asciiTheme="minorHAnsi" w:hAnsiTheme="minorHAnsi" w:cstheme="minorHAnsi"/>
          <w:sz w:val="21"/>
          <w:szCs w:val="21"/>
        </w:rPr>
        <w:t>Encourage</w:t>
      </w:r>
      <w:r w:rsidR="0028181E" w:rsidRPr="00CA5916">
        <w:rPr>
          <w:rStyle w:val="A2"/>
          <w:rFonts w:asciiTheme="minorHAnsi" w:hAnsiTheme="minorHAnsi" w:cstheme="minorHAnsi"/>
          <w:sz w:val="21"/>
          <w:szCs w:val="21"/>
        </w:rPr>
        <w:t xml:space="preserve"> a strong, diverse economy</w:t>
      </w:r>
    </w:p>
    <w:p w14:paraId="07BEEFEA" w14:textId="5951C783" w:rsidR="00FC47CB" w:rsidRPr="00CA5916" w:rsidRDefault="004701B3" w:rsidP="0028181E">
      <w:pPr>
        <w:pStyle w:val="ListParagraph"/>
        <w:numPr>
          <w:ilvl w:val="0"/>
          <w:numId w:val="24"/>
        </w:numPr>
        <w:spacing w:after="0" w:line="240" w:lineRule="auto"/>
        <w:rPr>
          <w:rFonts w:eastAsia="Times New Roman" w:cstheme="minorHAnsi"/>
          <w:sz w:val="21"/>
          <w:szCs w:val="21"/>
        </w:rPr>
      </w:pPr>
      <w:r>
        <w:rPr>
          <w:rStyle w:val="A2"/>
          <w:rFonts w:cstheme="minorHAnsi"/>
          <w:sz w:val="21"/>
          <w:szCs w:val="21"/>
        </w:rPr>
        <w:t>Provide</w:t>
      </w:r>
      <w:r w:rsidR="0028181E" w:rsidRPr="00CA5916">
        <w:rPr>
          <w:rStyle w:val="A2"/>
          <w:rFonts w:cstheme="minorHAnsi"/>
          <w:sz w:val="21"/>
          <w:szCs w:val="21"/>
        </w:rPr>
        <w:t xml:space="preserve"> services like solid waste, energy, and water systems</w:t>
      </w:r>
      <w:r w:rsidR="0028181E" w:rsidRPr="00CA5916">
        <w:rPr>
          <w:rFonts w:eastAsia="Times New Roman" w:cstheme="minorHAnsi"/>
          <w:noProof/>
          <w:sz w:val="21"/>
          <w:szCs w:val="21"/>
        </w:rPr>
        <w:t xml:space="preserve"> </w:t>
      </w:r>
      <w:r>
        <w:rPr>
          <w:rFonts w:eastAsia="Times New Roman" w:cstheme="minorHAnsi"/>
          <w:noProof/>
          <w:sz w:val="21"/>
          <w:szCs w:val="21"/>
        </w:rPr>
        <w:t>to support the region’s growth</w:t>
      </w:r>
      <w:r w:rsidR="00EE6509" w:rsidRPr="00CA5916">
        <w:rPr>
          <w:rFonts w:eastAsia="Times New Roman" w:cstheme="minorHAnsi"/>
          <w:sz w:val="21"/>
          <w:szCs w:val="21"/>
        </w:rPr>
        <w:t xml:space="preserve"> </w:t>
      </w:r>
    </w:p>
    <w:p w14:paraId="6484F8E5" w14:textId="77777777" w:rsidR="00222BFE" w:rsidRPr="003E0351" w:rsidRDefault="00222BFE" w:rsidP="007613FE">
      <w:pPr>
        <w:spacing w:after="0" w:line="240" w:lineRule="auto"/>
        <w:ind w:left="360"/>
        <w:contextualSpacing/>
        <w:rPr>
          <w:rFonts w:eastAsia="Times New Roman" w:cstheme="minorHAnsi"/>
          <w:sz w:val="21"/>
          <w:szCs w:val="21"/>
        </w:rPr>
      </w:pPr>
    </w:p>
    <w:p w14:paraId="1E083970" w14:textId="27855F53" w:rsidR="00FE75F9" w:rsidRDefault="00FE75F9" w:rsidP="00CA5916">
      <w:pPr>
        <w:spacing w:after="0" w:line="240" w:lineRule="auto"/>
        <w:contextualSpacing/>
        <w:rPr>
          <w:rFonts w:eastAsia="Times New Roman" w:cstheme="minorHAnsi"/>
          <w:sz w:val="21"/>
          <w:szCs w:val="21"/>
        </w:rPr>
      </w:pPr>
      <w:r w:rsidRPr="003E0351">
        <w:rPr>
          <w:rFonts w:eastAsia="Times New Roman" w:cstheme="minorHAnsi"/>
          <w:sz w:val="21"/>
          <w:szCs w:val="21"/>
        </w:rPr>
        <w:t xml:space="preserve">VISION 2040’s Regional Growth Strategy </w:t>
      </w:r>
      <w:r w:rsidR="00F120CF">
        <w:rPr>
          <w:rFonts w:eastAsia="Times New Roman" w:cstheme="minorHAnsi"/>
          <w:sz w:val="21"/>
          <w:szCs w:val="21"/>
        </w:rPr>
        <w:t>defines a role for</w:t>
      </w:r>
      <w:r w:rsidRPr="003E0351">
        <w:rPr>
          <w:rFonts w:eastAsia="Times New Roman" w:cstheme="minorHAnsi"/>
          <w:sz w:val="21"/>
          <w:szCs w:val="21"/>
        </w:rPr>
        <w:t xml:space="preserve"> </w:t>
      </w:r>
      <w:r w:rsidR="00655AD5">
        <w:rPr>
          <w:rFonts w:eastAsia="Times New Roman" w:cstheme="minorHAnsi"/>
          <w:sz w:val="21"/>
          <w:szCs w:val="21"/>
        </w:rPr>
        <w:t>different types of places in</w:t>
      </w:r>
      <w:r w:rsidRPr="003E0351">
        <w:rPr>
          <w:rFonts w:eastAsia="Times New Roman" w:cstheme="minorHAnsi"/>
          <w:sz w:val="21"/>
          <w:szCs w:val="21"/>
        </w:rPr>
        <w:t xml:space="preserve"> accommodating the region’s residential and employment growth. The strategy is organized around </w:t>
      </w:r>
      <w:r w:rsidR="001F1CCA">
        <w:rPr>
          <w:rFonts w:eastAsia="Times New Roman" w:cstheme="minorHAnsi"/>
          <w:sz w:val="21"/>
          <w:szCs w:val="21"/>
        </w:rPr>
        <w:t>guiding</w:t>
      </w:r>
      <w:r w:rsidR="00182138">
        <w:rPr>
          <w:rFonts w:eastAsia="Times New Roman" w:cstheme="minorHAnsi"/>
          <w:sz w:val="21"/>
          <w:szCs w:val="21"/>
        </w:rPr>
        <w:t xml:space="preserve"> </w:t>
      </w:r>
      <w:r w:rsidR="00655AD5">
        <w:rPr>
          <w:rFonts w:eastAsia="Times New Roman" w:cstheme="minorHAnsi"/>
          <w:sz w:val="21"/>
          <w:szCs w:val="21"/>
        </w:rPr>
        <w:t>most</w:t>
      </w:r>
      <w:r w:rsidRPr="003E0351">
        <w:rPr>
          <w:rFonts w:eastAsia="Times New Roman" w:cstheme="minorHAnsi"/>
          <w:sz w:val="21"/>
          <w:szCs w:val="21"/>
        </w:rPr>
        <w:t xml:space="preserve"> employment and housing growth </w:t>
      </w:r>
      <w:r w:rsidR="008C32CA">
        <w:rPr>
          <w:rFonts w:eastAsia="Times New Roman" w:cstheme="minorHAnsi"/>
          <w:sz w:val="21"/>
          <w:szCs w:val="21"/>
        </w:rPr>
        <w:t>to</w:t>
      </w:r>
      <w:r w:rsidR="00182138" w:rsidRPr="003E0351">
        <w:rPr>
          <w:rFonts w:eastAsia="Times New Roman" w:cstheme="minorHAnsi"/>
          <w:sz w:val="21"/>
          <w:szCs w:val="21"/>
        </w:rPr>
        <w:t xml:space="preserve"> </w:t>
      </w:r>
      <w:r w:rsidR="00655AD5">
        <w:rPr>
          <w:rFonts w:eastAsia="Times New Roman" w:cstheme="minorHAnsi"/>
          <w:sz w:val="21"/>
          <w:szCs w:val="21"/>
        </w:rPr>
        <w:t xml:space="preserve">the region’s largest cities and urban centers. Other cities and unincorporated urban areas are expected to play a more modest role as locations for new growth. Outside the urban area, </w:t>
      </w:r>
      <w:r w:rsidR="0008671E">
        <w:rPr>
          <w:rFonts w:eastAsia="Times New Roman" w:cstheme="minorHAnsi"/>
          <w:sz w:val="21"/>
          <w:szCs w:val="21"/>
        </w:rPr>
        <w:t>r</w:t>
      </w:r>
      <w:r w:rsidR="0008671E" w:rsidRPr="003E0351">
        <w:rPr>
          <w:rFonts w:eastAsia="Times New Roman" w:cstheme="minorHAnsi"/>
          <w:sz w:val="21"/>
          <w:szCs w:val="21"/>
        </w:rPr>
        <w:t xml:space="preserve">ural </w:t>
      </w:r>
      <w:r w:rsidR="0008671E">
        <w:rPr>
          <w:rFonts w:eastAsia="Times New Roman" w:cstheme="minorHAnsi"/>
          <w:sz w:val="21"/>
          <w:szCs w:val="21"/>
        </w:rPr>
        <w:t xml:space="preserve">communities, farms and forests </w:t>
      </w:r>
      <w:r w:rsidR="0008671E" w:rsidRPr="003E0351">
        <w:rPr>
          <w:rFonts w:eastAsia="Times New Roman" w:cstheme="minorHAnsi"/>
          <w:sz w:val="21"/>
          <w:szCs w:val="21"/>
        </w:rPr>
        <w:t>will continue to be a permanent and vital part of the region.</w:t>
      </w:r>
    </w:p>
    <w:p w14:paraId="3C90494A" w14:textId="0AFF6AC4" w:rsidR="009E2E36" w:rsidRDefault="009E2E36" w:rsidP="007613FE">
      <w:pPr>
        <w:spacing w:after="0" w:line="240" w:lineRule="auto"/>
        <w:ind w:left="270"/>
        <w:contextualSpacing/>
        <w:rPr>
          <w:rFonts w:eastAsia="Times New Roman" w:cstheme="minorHAnsi"/>
          <w:sz w:val="21"/>
          <w:szCs w:val="21"/>
        </w:rPr>
      </w:pPr>
    </w:p>
    <w:p w14:paraId="16633CCE" w14:textId="5B3CE25F" w:rsidR="00274B56" w:rsidRPr="00EB7941" w:rsidRDefault="009E2E36" w:rsidP="00CA5916">
      <w:pPr>
        <w:spacing w:after="0" w:line="240" w:lineRule="auto"/>
        <w:contextualSpacing/>
        <w:rPr>
          <w:rFonts w:eastAsia="Times New Roman" w:cstheme="minorHAnsi"/>
          <w:sz w:val="21"/>
          <w:szCs w:val="21"/>
        </w:rPr>
      </w:pPr>
      <w:r>
        <w:rPr>
          <w:rFonts w:eastAsia="Times New Roman" w:cstheme="minorHAnsi"/>
          <w:sz w:val="21"/>
          <w:szCs w:val="21"/>
        </w:rPr>
        <w:t>Environmental review for VISION 2040 showed that</w:t>
      </w:r>
      <w:r w:rsidR="00182138">
        <w:rPr>
          <w:rFonts w:eastAsia="Times New Roman" w:cstheme="minorHAnsi"/>
          <w:sz w:val="21"/>
          <w:szCs w:val="21"/>
        </w:rPr>
        <w:t>, compared with a broad range of alternatives,</w:t>
      </w:r>
      <w:r>
        <w:rPr>
          <w:rFonts w:eastAsia="Times New Roman" w:cstheme="minorHAnsi"/>
          <w:sz w:val="21"/>
          <w:szCs w:val="21"/>
        </w:rPr>
        <w:t xml:space="preserve"> the desired growth pattern would have significant benefits for </w:t>
      </w:r>
      <w:r w:rsidR="001F1CCA">
        <w:rPr>
          <w:rFonts w:eastAsia="Times New Roman" w:cstheme="minorHAnsi"/>
          <w:sz w:val="21"/>
          <w:szCs w:val="21"/>
        </w:rPr>
        <w:t xml:space="preserve">mobility, </w:t>
      </w:r>
      <w:r>
        <w:rPr>
          <w:rFonts w:eastAsia="Times New Roman" w:cstheme="minorHAnsi"/>
          <w:sz w:val="21"/>
          <w:szCs w:val="21"/>
        </w:rPr>
        <w:t xml:space="preserve">air quality, environmental stewardship, and healthy communities. </w:t>
      </w:r>
    </w:p>
    <w:p w14:paraId="782078C2" w14:textId="0823595E" w:rsidR="00274B56" w:rsidRDefault="00274B56" w:rsidP="00BB5D09">
      <w:pPr>
        <w:spacing w:after="0" w:line="240" w:lineRule="auto"/>
        <w:ind w:left="270"/>
        <w:contextualSpacing/>
        <w:rPr>
          <w:rFonts w:eastAsia="Times New Roman" w:cstheme="minorHAnsi"/>
          <w:sz w:val="21"/>
          <w:szCs w:val="21"/>
        </w:rPr>
      </w:pPr>
    </w:p>
    <w:p w14:paraId="10C5A716" w14:textId="44234C82" w:rsidR="002C5F75" w:rsidRPr="003C0318" w:rsidRDefault="00243B95" w:rsidP="0060233E">
      <w:pPr>
        <w:pStyle w:val="Heading2"/>
      </w:pPr>
      <w:r>
        <w:t>Scoping and Environmental Impact Statement P</w:t>
      </w:r>
      <w:r w:rsidR="002C5F75" w:rsidRPr="003C0318">
        <w:t>rocess</w:t>
      </w:r>
    </w:p>
    <w:p w14:paraId="09A7AD2B" w14:textId="70D2B882" w:rsidR="00D232B9" w:rsidRPr="003E0351" w:rsidRDefault="00D232B9" w:rsidP="007613FE">
      <w:pPr>
        <w:keepNext/>
        <w:tabs>
          <w:tab w:val="left" w:pos="0"/>
        </w:tabs>
        <w:spacing w:after="0" w:line="240" w:lineRule="auto"/>
        <w:contextualSpacing/>
        <w:rPr>
          <w:rFonts w:cstheme="minorHAnsi"/>
          <w:sz w:val="21"/>
          <w:szCs w:val="21"/>
        </w:rPr>
      </w:pPr>
    </w:p>
    <w:p w14:paraId="00AB0A9D" w14:textId="06F0EDB6" w:rsidR="009B74B3" w:rsidRPr="003C0318" w:rsidRDefault="009B74B3" w:rsidP="0060233E">
      <w:pPr>
        <w:pStyle w:val="Heading3"/>
      </w:pPr>
      <w:r w:rsidRPr="003C0318">
        <w:t xml:space="preserve">Determination of Significance and Request for Comments on Scope of Environmental Impact Statement </w:t>
      </w:r>
    </w:p>
    <w:p w14:paraId="3CC2E128" w14:textId="3DE2A8FD" w:rsidR="00CA7821" w:rsidRPr="003E0351" w:rsidRDefault="00CA7821" w:rsidP="007613FE">
      <w:pPr>
        <w:pStyle w:val="ListParagraph"/>
        <w:keepNext/>
        <w:tabs>
          <w:tab w:val="left" w:pos="360"/>
        </w:tabs>
        <w:spacing w:after="0" w:line="240" w:lineRule="auto"/>
        <w:ind w:left="360"/>
        <w:rPr>
          <w:rFonts w:eastAsia="Times New Roman" w:cstheme="minorHAnsi"/>
          <w:sz w:val="21"/>
          <w:szCs w:val="21"/>
        </w:rPr>
      </w:pPr>
    </w:p>
    <w:p w14:paraId="1B44973F" w14:textId="371EC5AE" w:rsidR="009B74B3" w:rsidRPr="00CA5916" w:rsidRDefault="00EB1FF1" w:rsidP="00CA5916">
      <w:pPr>
        <w:tabs>
          <w:tab w:val="left" w:pos="0"/>
        </w:tabs>
        <w:spacing w:after="0" w:line="240" w:lineRule="auto"/>
        <w:rPr>
          <w:rFonts w:eastAsia="Times New Roman" w:cstheme="minorHAnsi"/>
          <w:sz w:val="21"/>
          <w:szCs w:val="21"/>
        </w:rPr>
      </w:pPr>
      <w:r w:rsidRPr="00CA5916">
        <w:rPr>
          <w:rFonts w:eastAsia="Times New Roman" w:cstheme="minorHAnsi"/>
          <w:sz w:val="21"/>
          <w:szCs w:val="21"/>
        </w:rPr>
        <w:t>PSRC</w:t>
      </w:r>
      <w:r w:rsidR="009B74B3" w:rsidRPr="00CA5916">
        <w:rPr>
          <w:rFonts w:eastAsia="Times New Roman" w:cstheme="minorHAnsi"/>
          <w:sz w:val="21"/>
          <w:szCs w:val="21"/>
        </w:rPr>
        <w:t xml:space="preserve"> has proposed to update and revise the long-range growth, economic, and transportation strategy for King, Pierce</w:t>
      </w:r>
      <w:r w:rsidR="007270E8" w:rsidRPr="00CA5916">
        <w:rPr>
          <w:rFonts w:eastAsia="Times New Roman" w:cstheme="minorHAnsi"/>
          <w:sz w:val="21"/>
          <w:szCs w:val="21"/>
        </w:rPr>
        <w:t xml:space="preserve">, </w:t>
      </w:r>
      <w:r w:rsidR="009B74B3" w:rsidRPr="00CA5916">
        <w:rPr>
          <w:rFonts w:eastAsia="Times New Roman" w:cstheme="minorHAnsi"/>
          <w:sz w:val="21"/>
          <w:szCs w:val="21"/>
        </w:rPr>
        <w:t xml:space="preserve">Snohomish </w:t>
      </w:r>
      <w:r w:rsidR="007270E8" w:rsidRPr="00CA5916">
        <w:rPr>
          <w:rFonts w:eastAsia="Times New Roman" w:cstheme="minorHAnsi"/>
          <w:sz w:val="21"/>
          <w:szCs w:val="21"/>
        </w:rPr>
        <w:t xml:space="preserve">and Kitsap </w:t>
      </w:r>
      <w:r w:rsidR="009B74B3" w:rsidRPr="00CA5916">
        <w:rPr>
          <w:rFonts w:eastAsia="Times New Roman" w:cstheme="minorHAnsi"/>
          <w:sz w:val="21"/>
          <w:szCs w:val="21"/>
        </w:rPr>
        <w:t>counties</w:t>
      </w:r>
      <w:r w:rsidR="00EB7941" w:rsidRPr="00CA5916">
        <w:rPr>
          <w:rFonts w:eastAsia="Times New Roman" w:cstheme="minorHAnsi"/>
          <w:sz w:val="21"/>
          <w:szCs w:val="21"/>
        </w:rPr>
        <w:t>.</w:t>
      </w:r>
      <w:r w:rsidR="008E0CFD" w:rsidRPr="00CA5916">
        <w:rPr>
          <w:rFonts w:eastAsia="Times New Roman" w:cstheme="minorHAnsi"/>
          <w:sz w:val="21"/>
          <w:szCs w:val="21"/>
        </w:rPr>
        <w:t xml:space="preserve"> </w:t>
      </w:r>
      <w:r w:rsidR="007A20E6" w:rsidRPr="00CA5916">
        <w:rPr>
          <w:rFonts w:eastAsia="Times New Roman" w:cstheme="minorHAnsi"/>
          <w:sz w:val="21"/>
          <w:szCs w:val="21"/>
        </w:rPr>
        <w:t>PSRC</w:t>
      </w:r>
      <w:r w:rsidR="009B74B3" w:rsidRPr="00CA5916">
        <w:rPr>
          <w:rFonts w:eastAsia="Times New Roman" w:cstheme="minorHAnsi"/>
          <w:sz w:val="21"/>
          <w:szCs w:val="21"/>
        </w:rPr>
        <w:t xml:space="preserve">, as lead agency for environmental review, has determined that the proposal </w:t>
      </w:r>
      <w:r w:rsidR="007A20E6" w:rsidRPr="00CA5916">
        <w:rPr>
          <w:rFonts w:eastAsia="Times New Roman" w:cstheme="minorHAnsi"/>
          <w:sz w:val="21"/>
          <w:szCs w:val="21"/>
        </w:rPr>
        <w:t xml:space="preserve">to update VISION 2040 </w:t>
      </w:r>
      <w:r w:rsidR="009B74B3" w:rsidRPr="00CA5916">
        <w:rPr>
          <w:rFonts w:eastAsia="Times New Roman" w:cstheme="minorHAnsi"/>
          <w:sz w:val="21"/>
          <w:szCs w:val="21"/>
        </w:rPr>
        <w:t xml:space="preserve">is likely to have significant adverse impacts on the environment, and is therefore issuing a Determination of Significance (DS). This notice announces </w:t>
      </w:r>
      <w:r w:rsidR="00A931AB" w:rsidRPr="00CA5916">
        <w:rPr>
          <w:rFonts w:eastAsia="Times New Roman" w:cstheme="minorHAnsi"/>
          <w:sz w:val="21"/>
          <w:szCs w:val="21"/>
        </w:rPr>
        <w:t>PSRC’s</w:t>
      </w:r>
      <w:r w:rsidR="009B74B3" w:rsidRPr="00CA5916">
        <w:rPr>
          <w:rFonts w:eastAsia="Times New Roman" w:cstheme="minorHAnsi"/>
          <w:sz w:val="21"/>
          <w:szCs w:val="21"/>
        </w:rPr>
        <w:t xml:space="preserve"> intent to prepare a supplemental environmental impact statement (SEIS) on the proposed update to VISION 2040, pursuant to RCW 43.21C.030(2)(c). The </w:t>
      </w:r>
      <w:r w:rsidR="00F3419E" w:rsidRPr="00CA5916">
        <w:rPr>
          <w:rFonts w:eastAsia="Times New Roman" w:cstheme="minorHAnsi"/>
          <w:sz w:val="21"/>
          <w:szCs w:val="21"/>
        </w:rPr>
        <w:t>S</w:t>
      </w:r>
      <w:r w:rsidR="009B74B3" w:rsidRPr="00CA5916">
        <w:rPr>
          <w:rFonts w:eastAsia="Times New Roman" w:cstheme="minorHAnsi"/>
          <w:sz w:val="21"/>
          <w:szCs w:val="21"/>
        </w:rPr>
        <w:t xml:space="preserve">EIS will contain new information and analysis, and may also build on data and analysis contained in existing environmental documents, any of which may be adopted or incorporated by reference as appropriate, according to </w:t>
      </w:r>
      <w:r w:rsidR="00120D7B" w:rsidRPr="00CA5916">
        <w:rPr>
          <w:rFonts w:eastAsia="Times New Roman" w:cstheme="minorHAnsi"/>
          <w:sz w:val="21"/>
          <w:szCs w:val="21"/>
        </w:rPr>
        <w:t xml:space="preserve">State Environmental Policy Act </w:t>
      </w:r>
      <w:r w:rsidR="00120D7B">
        <w:rPr>
          <w:rFonts w:eastAsia="Times New Roman" w:cstheme="minorHAnsi"/>
          <w:sz w:val="21"/>
          <w:szCs w:val="21"/>
        </w:rPr>
        <w:t>(</w:t>
      </w:r>
      <w:r w:rsidR="009B74B3" w:rsidRPr="00CA5916">
        <w:rPr>
          <w:rFonts w:eastAsia="Times New Roman" w:cstheme="minorHAnsi"/>
          <w:sz w:val="21"/>
          <w:szCs w:val="21"/>
        </w:rPr>
        <w:t>SEPA</w:t>
      </w:r>
      <w:r w:rsidR="00120D7B">
        <w:rPr>
          <w:rFonts w:eastAsia="Times New Roman" w:cstheme="minorHAnsi"/>
          <w:sz w:val="21"/>
          <w:szCs w:val="21"/>
        </w:rPr>
        <w:t>)</w:t>
      </w:r>
      <w:r w:rsidR="009B74B3" w:rsidRPr="00CA5916">
        <w:rPr>
          <w:rFonts w:eastAsia="Times New Roman" w:cstheme="minorHAnsi"/>
          <w:sz w:val="21"/>
          <w:szCs w:val="21"/>
        </w:rPr>
        <w:t xml:space="preserve"> rules. </w:t>
      </w:r>
      <w:r w:rsidR="00C42222" w:rsidRPr="00CA5916">
        <w:rPr>
          <w:rFonts w:eastAsia="Times New Roman" w:cstheme="minorHAnsi"/>
          <w:sz w:val="21"/>
          <w:szCs w:val="21"/>
        </w:rPr>
        <w:t>The process will integrate SEPA and GMA to allow for consideration of environmental information as well as public input, and to assist decision makers in meeting the goals of GMA while identifying and mitigating probable significant adverse environmental impacts under SEPA.</w:t>
      </w:r>
    </w:p>
    <w:p w14:paraId="316B176A" w14:textId="072F684A" w:rsidR="009B74B3" w:rsidRPr="003E0351" w:rsidRDefault="009B74B3" w:rsidP="00BB5D09">
      <w:pPr>
        <w:pStyle w:val="ListParagraph"/>
        <w:tabs>
          <w:tab w:val="left" w:pos="0"/>
        </w:tabs>
        <w:spacing w:after="0" w:line="240" w:lineRule="auto"/>
        <w:ind w:left="270"/>
        <w:rPr>
          <w:rFonts w:eastAsia="Times New Roman" w:cstheme="minorHAnsi"/>
          <w:sz w:val="21"/>
          <w:szCs w:val="21"/>
        </w:rPr>
      </w:pPr>
    </w:p>
    <w:p w14:paraId="746E1AF1" w14:textId="49C532F9" w:rsidR="009B74B3" w:rsidRPr="00CA5916" w:rsidRDefault="009B74B3" w:rsidP="00CA5916">
      <w:pPr>
        <w:tabs>
          <w:tab w:val="left" w:pos="0"/>
        </w:tabs>
        <w:spacing w:after="0" w:line="240" w:lineRule="auto"/>
        <w:rPr>
          <w:rFonts w:eastAsia="Times New Roman" w:cstheme="minorHAnsi"/>
          <w:sz w:val="21"/>
          <w:szCs w:val="21"/>
        </w:rPr>
      </w:pPr>
      <w:r w:rsidRPr="00CA5916">
        <w:rPr>
          <w:rFonts w:eastAsia="Times New Roman" w:cstheme="minorHAnsi"/>
          <w:sz w:val="21"/>
          <w:szCs w:val="21"/>
        </w:rPr>
        <w:t xml:space="preserve">Under the </w:t>
      </w:r>
      <w:r w:rsidR="00120D7B">
        <w:rPr>
          <w:rFonts w:eastAsia="Times New Roman" w:cstheme="minorHAnsi"/>
          <w:sz w:val="21"/>
          <w:szCs w:val="21"/>
        </w:rPr>
        <w:t>SEPA</w:t>
      </w:r>
      <w:r w:rsidRPr="00CA5916">
        <w:rPr>
          <w:rFonts w:eastAsia="Times New Roman" w:cstheme="minorHAnsi"/>
          <w:sz w:val="21"/>
          <w:szCs w:val="21"/>
        </w:rPr>
        <w:t xml:space="preserve"> process (WAC 197-11-408),</w:t>
      </w:r>
      <w:r w:rsidR="00EB7941" w:rsidRPr="00CA5916">
        <w:rPr>
          <w:rFonts w:eastAsia="Times New Roman" w:cstheme="minorHAnsi"/>
          <w:sz w:val="21"/>
          <w:szCs w:val="21"/>
        </w:rPr>
        <w:t xml:space="preserve"> </w:t>
      </w:r>
      <w:r w:rsidR="008C1870" w:rsidRPr="00CA5916">
        <w:rPr>
          <w:rFonts w:eastAsia="Times New Roman" w:cstheme="minorHAnsi"/>
          <w:sz w:val="21"/>
          <w:szCs w:val="21"/>
        </w:rPr>
        <w:t xml:space="preserve">PSRC </w:t>
      </w:r>
      <w:r w:rsidRPr="00CA5916">
        <w:rPr>
          <w:rFonts w:eastAsia="Times New Roman" w:cstheme="minorHAnsi"/>
          <w:sz w:val="21"/>
          <w:szCs w:val="21"/>
        </w:rPr>
        <w:t>is completing a scoping period to inform the environmental review process for the VISION 2040</w:t>
      </w:r>
      <w:r w:rsidR="00D13153" w:rsidRPr="00CA5916">
        <w:rPr>
          <w:rFonts w:eastAsia="Times New Roman" w:cstheme="minorHAnsi"/>
          <w:sz w:val="21"/>
          <w:szCs w:val="21"/>
        </w:rPr>
        <w:t xml:space="preserve"> update</w:t>
      </w:r>
      <w:r w:rsidRPr="00CA5916">
        <w:rPr>
          <w:rFonts w:eastAsia="Times New Roman" w:cstheme="minorHAnsi"/>
          <w:sz w:val="21"/>
          <w:szCs w:val="21"/>
        </w:rPr>
        <w:t xml:space="preserve">. </w:t>
      </w:r>
      <w:r w:rsidR="00FE75F9" w:rsidRPr="00CA5916">
        <w:rPr>
          <w:rFonts w:eastAsia="Times New Roman" w:cstheme="minorHAnsi"/>
          <w:sz w:val="21"/>
          <w:szCs w:val="21"/>
        </w:rPr>
        <w:t>Pursuant to SEPA, PSRC is notifying</w:t>
      </w:r>
      <w:r w:rsidRPr="00CA5916">
        <w:rPr>
          <w:rFonts w:eastAsia="Times New Roman" w:cstheme="minorHAnsi"/>
          <w:sz w:val="21"/>
          <w:szCs w:val="21"/>
        </w:rPr>
        <w:t xml:space="preserve"> the public of the intent to </w:t>
      </w:r>
      <w:r w:rsidRPr="00CA5916">
        <w:rPr>
          <w:rFonts w:eastAsia="Times New Roman" w:cstheme="minorHAnsi"/>
          <w:sz w:val="21"/>
          <w:szCs w:val="21"/>
        </w:rPr>
        <w:lastRenderedPageBreak/>
        <w:t xml:space="preserve">prepare an SEIS so that </w:t>
      </w:r>
      <w:r w:rsidR="007D6A46" w:rsidRPr="00CA5916">
        <w:rPr>
          <w:rFonts w:eastAsia="Times New Roman" w:cstheme="minorHAnsi"/>
          <w:sz w:val="21"/>
          <w:szCs w:val="21"/>
        </w:rPr>
        <w:t>residents</w:t>
      </w:r>
      <w:r w:rsidRPr="00CA5916">
        <w:rPr>
          <w:rFonts w:eastAsia="Times New Roman" w:cstheme="minorHAnsi"/>
          <w:sz w:val="21"/>
          <w:szCs w:val="21"/>
        </w:rPr>
        <w:t xml:space="preserve">, </w:t>
      </w:r>
      <w:r w:rsidR="00FD2A21">
        <w:rPr>
          <w:rFonts w:eastAsia="Times New Roman" w:cstheme="minorHAnsi"/>
          <w:sz w:val="21"/>
          <w:szCs w:val="21"/>
        </w:rPr>
        <w:t xml:space="preserve">jurisdictions, </w:t>
      </w:r>
      <w:r w:rsidRPr="00CA5916">
        <w:rPr>
          <w:rFonts w:eastAsia="Times New Roman" w:cstheme="minorHAnsi"/>
          <w:sz w:val="21"/>
          <w:szCs w:val="21"/>
        </w:rPr>
        <w:t xml:space="preserve">agencies, and tribes have an opportunity to comment on the scope of the impacts to be analyzed. Affected members of the public, </w:t>
      </w:r>
      <w:r w:rsidR="00FD2A21">
        <w:rPr>
          <w:rFonts w:eastAsia="Times New Roman" w:cstheme="minorHAnsi"/>
          <w:sz w:val="21"/>
          <w:szCs w:val="21"/>
        </w:rPr>
        <w:t xml:space="preserve">jurisdictions, </w:t>
      </w:r>
      <w:r w:rsidRPr="00CA5916">
        <w:rPr>
          <w:rFonts w:eastAsia="Times New Roman" w:cstheme="minorHAnsi"/>
          <w:sz w:val="21"/>
          <w:szCs w:val="21"/>
        </w:rPr>
        <w:t xml:space="preserve">agencies, and tribes are invited, by this notice, to comment on </w:t>
      </w:r>
      <w:r w:rsidR="000008B4" w:rsidRPr="00CA5916">
        <w:rPr>
          <w:rFonts w:eastAsia="Times New Roman" w:cstheme="minorHAnsi"/>
          <w:sz w:val="21"/>
          <w:szCs w:val="21"/>
        </w:rPr>
        <w:t xml:space="preserve">alternatives, mitigation measures, probable significant adverse impacts, and licenses or other approvals that may be required. The method and opportunities for comment are provided on </w:t>
      </w:r>
      <w:r w:rsidR="00FD2A21">
        <w:rPr>
          <w:rFonts w:eastAsia="Times New Roman" w:cstheme="minorHAnsi"/>
          <w:sz w:val="21"/>
          <w:szCs w:val="21"/>
        </w:rPr>
        <w:t>page 6 of</w:t>
      </w:r>
      <w:r w:rsidR="000008B4" w:rsidRPr="00CA5916">
        <w:rPr>
          <w:rFonts w:eastAsia="Times New Roman" w:cstheme="minorHAnsi"/>
          <w:sz w:val="21"/>
          <w:szCs w:val="21"/>
        </w:rPr>
        <w:t xml:space="preserve"> this notice</w:t>
      </w:r>
      <w:r w:rsidRPr="00CA5916">
        <w:rPr>
          <w:rFonts w:eastAsia="Times New Roman" w:cstheme="minorHAnsi"/>
          <w:sz w:val="21"/>
          <w:szCs w:val="21"/>
        </w:rPr>
        <w:t xml:space="preserve">. </w:t>
      </w:r>
    </w:p>
    <w:p w14:paraId="3F0C7CCC" w14:textId="0EB666C7" w:rsidR="00D232B9" w:rsidRPr="003E0351" w:rsidRDefault="00D232B9" w:rsidP="00D232B9">
      <w:pPr>
        <w:pStyle w:val="ListParagraph"/>
        <w:tabs>
          <w:tab w:val="left" w:pos="0"/>
        </w:tabs>
        <w:spacing w:after="0" w:line="240" w:lineRule="auto"/>
        <w:ind w:left="0"/>
        <w:rPr>
          <w:rFonts w:eastAsia="Times New Roman" w:cstheme="minorHAnsi"/>
          <w:sz w:val="21"/>
          <w:szCs w:val="21"/>
        </w:rPr>
      </w:pPr>
    </w:p>
    <w:p w14:paraId="5D1C71A7" w14:textId="403D09E4" w:rsidR="009B74B3" w:rsidRPr="00555301" w:rsidRDefault="009B74B3" w:rsidP="00CA5916">
      <w:pPr>
        <w:tabs>
          <w:tab w:val="left" w:pos="0"/>
        </w:tabs>
        <w:spacing w:after="0" w:line="240" w:lineRule="auto"/>
        <w:contextualSpacing/>
        <w:rPr>
          <w:rFonts w:eastAsia="Times New Roman" w:cstheme="minorHAnsi"/>
          <w:b/>
          <w:bCs/>
          <w:sz w:val="21"/>
          <w:szCs w:val="21"/>
        </w:rPr>
      </w:pPr>
      <w:r w:rsidRPr="00555301">
        <w:rPr>
          <w:rFonts w:eastAsia="Times New Roman" w:cstheme="minorHAnsi"/>
          <w:b/>
          <w:bCs/>
          <w:sz w:val="21"/>
          <w:szCs w:val="21"/>
        </w:rPr>
        <w:t xml:space="preserve">The official comment period on the scope of the </w:t>
      </w:r>
      <w:r w:rsidR="00274B56" w:rsidRPr="00555301">
        <w:rPr>
          <w:rFonts w:eastAsia="Times New Roman" w:cstheme="minorHAnsi"/>
          <w:b/>
          <w:bCs/>
          <w:sz w:val="21"/>
          <w:szCs w:val="21"/>
        </w:rPr>
        <w:t>S</w:t>
      </w:r>
      <w:r w:rsidRPr="00555301">
        <w:rPr>
          <w:rFonts w:eastAsia="Times New Roman" w:cstheme="minorHAnsi"/>
          <w:b/>
          <w:bCs/>
          <w:sz w:val="21"/>
          <w:szCs w:val="21"/>
        </w:rPr>
        <w:t xml:space="preserve">EIS will run through </w:t>
      </w:r>
      <w:r w:rsidR="007D6A46">
        <w:rPr>
          <w:rFonts w:eastAsia="Times New Roman" w:cstheme="minorHAnsi"/>
          <w:b/>
          <w:bCs/>
          <w:sz w:val="21"/>
          <w:szCs w:val="21"/>
        </w:rPr>
        <w:t>Monday</w:t>
      </w:r>
      <w:r w:rsidR="00FE75F9" w:rsidRPr="00555301">
        <w:rPr>
          <w:rFonts w:eastAsia="Times New Roman" w:cstheme="minorHAnsi"/>
          <w:b/>
          <w:bCs/>
          <w:sz w:val="21"/>
          <w:szCs w:val="21"/>
        </w:rPr>
        <w:t xml:space="preserve">, </w:t>
      </w:r>
      <w:r w:rsidRPr="00555301">
        <w:rPr>
          <w:rFonts w:eastAsia="Times New Roman" w:cstheme="minorHAnsi"/>
          <w:b/>
          <w:bCs/>
          <w:sz w:val="21"/>
          <w:szCs w:val="21"/>
        </w:rPr>
        <w:t xml:space="preserve">March </w:t>
      </w:r>
      <w:r w:rsidR="00274B56" w:rsidRPr="00555301">
        <w:rPr>
          <w:rFonts w:eastAsia="Times New Roman" w:cstheme="minorHAnsi"/>
          <w:b/>
          <w:bCs/>
          <w:sz w:val="21"/>
          <w:szCs w:val="21"/>
        </w:rPr>
        <w:t>19</w:t>
      </w:r>
      <w:r w:rsidRPr="00555301">
        <w:rPr>
          <w:rFonts w:eastAsia="Times New Roman" w:cstheme="minorHAnsi"/>
          <w:b/>
          <w:bCs/>
          <w:sz w:val="21"/>
          <w:szCs w:val="21"/>
        </w:rPr>
        <w:t>, 20</w:t>
      </w:r>
      <w:r w:rsidR="00FE75F9" w:rsidRPr="00555301">
        <w:rPr>
          <w:rFonts w:eastAsia="Times New Roman" w:cstheme="minorHAnsi"/>
          <w:b/>
          <w:bCs/>
          <w:sz w:val="21"/>
          <w:szCs w:val="21"/>
        </w:rPr>
        <w:t>1</w:t>
      </w:r>
      <w:r w:rsidR="0030070E">
        <w:rPr>
          <w:rFonts w:eastAsia="Times New Roman" w:cstheme="minorHAnsi"/>
          <w:b/>
          <w:bCs/>
          <w:sz w:val="21"/>
          <w:szCs w:val="21"/>
        </w:rPr>
        <w:t>8</w:t>
      </w:r>
      <w:r w:rsidRPr="00555301">
        <w:rPr>
          <w:rFonts w:eastAsia="Times New Roman" w:cstheme="minorHAnsi"/>
          <w:b/>
          <w:bCs/>
          <w:sz w:val="21"/>
          <w:szCs w:val="21"/>
        </w:rPr>
        <w:t>.</w:t>
      </w:r>
    </w:p>
    <w:p w14:paraId="03EF62DB" w14:textId="51AE7135" w:rsidR="00111530" w:rsidRPr="00555301" w:rsidRDefault="00111530" w:rsidP="007613FE">
      <w:pPr>
        <w:spacing w:after="0" w:line="240" w:lineRule="auto"/>
        <w:ind w:left="720"/>
        <w:contextualSpacing/>
        <w:rPr>
          <w:rFonts w:cstheme="minorHAnsi"/>
          <w:sz w:val="21"/>
          <w:szCs w:val="21"/>
        </w:rPr>
      </w:pPr>
    </w:p>
    <w:p w14:paraId="11B01A51" w14:textId="2B461308" w:rsidR="00243B95" w:rsidRPr="00243B95" w:rsidRDefault="007A5E33" w:rsidP="007613FE">
      <w:pPr>
        <w:numPr>
          <w:ilvl w:val="0"/>
          <w:numId w:val="10"/>
        </w:numPr>
        <w:tabs>
          <w:tab w:val="clear" w:pos="1440"/>
        </w:tabs>
        <w:spacing w:after="0" w:line="240" w:lineRule="auto"/>
        <w:ind w:left="270" w:hanging="270"/>
        <w:contextualSpacing/>
        <w:rPr>
          <w:rFonts w:cstheme="minorHAnsi"/>
          <w:sz w:val="21"/>
          <w:szCs w:val="21"/>
        </w:rPr>
      </w:pPr>
      <w:r w:rsidRPr="0060233E">
        <w:rPr>
          <w:rStyle w:val="Heading3Char"/>
        </w:rPr>
        <w:t>I</w:t>
      </w:r>
      <w:r w:rsidR="002C5F75" w:rsidRPr="0060233E">
        <w:rPr>
          <w:rStyle w:val="Heading3Char"/>
        </w:rPr>
        <w:t>nput on environmental review</w:t>
      </w:r>
      <w:r w:rsidR="00243B95" w:rsidRPr="00555301">
        <w:rPr>
          <w:rFonts w:cstheme="minorHAnsi"/>
          <w:sz w:val="21"/>
          <w:szCs w:val="21"/>
        </w:rPr>
        <w:t>. PSRC is seeking input on environmental</w:t>
      </w:r>
      <w:r w:rsidR="00243B95" w:rsidRPr="00243B95">
        <w:rPr>
          <w:rFonts w:cstheme="minorHAnsi"/>
          <w:sz w:val="21"/>
          <w:szCs w:val="21"/>
        </w:rPr>
        <w:t xml:space="preserve"> issues for analysis</w:t>
      </w:r>
      <w:r w:rsidR="0017405D">
        <w:rPr>
          <w:rFonts w:cstheme="minorHAnsi"/>
          <w:sz w:val="21"/>
          <w:szCs w:val="21"/>
        </w:rPr>
        <w:t xml:space="preserve">. </w:t>
      </w:r>
    </w:p>
    <w:p w14:paraId="2BEE5617" w14:textId="09AD8673" w:rsidR="00243B95" w:rsidRDefault="00243B95" w:rsidP="007613FE">
      <w:pPr>
        <w:tabs>
          <w:tab w:val="num" w:pos="720"/>
        </w:tabs>
        <w:spacing w:after="0" w:line="240" w:lineRule="auto"/>
        <w:contextualSpacing/>
        <w:rPr>
          <w:rFonts w:cstheme="minorHAnsi"/>
          <w:b/>
          <w:bCs/>
          <w:sz w:val="21"/>
          <w:szCs w:val="21"/>
        </w:rPr>
      </w:pPr>
    </w:p>
    <w:p w14:paraId="716980D3" w14:textId="6989A345" w:rsidR="00243B95" w:rsidRPr="000008B4" w:rsidRDefault="00243B95" w:rsidP="000008B4">
      <w:pPr>
        <w:spacing w:after="0" w:line="240" w:lineRule="auto"/>
        <w:ind w:firstLine="270"/>
        <w:rPr>
          <w:rFonts w:cstheme="minorHAnsi"/>
          <w:sz w:val="21"/>
          <w:szCs w:val="21"/>
        </w:rPr>
      </w:pPr>
      <w:r w:rsidRPr="000008B4">
        <w:rPr>
          <w:rFonts w:cstheme="minorHAnsi"/>
          <w:b/>
          <w:bCs/>
          <w:sz w:val="21"/>
          <w:szCs w:val="21"/>
        </w:rPr>
        <w:t>Natural and built environment</w:t>
      </w:r>
    </w:p>
    <w:p w14:paraId="77802200" w14:textId="0B62C4D9" w:rsidR="00243B95" w:rsidRPr="00BB5D09" w:rsidRDefault="00A931AB" w:rsidP="000008B4">
      <w:pPr>
        <w:pStyle w:val="ListParagraph"/>
        <w:tabs>
          <w:tab w:val="num" w:pos="0"/>
          <w:tab w:val="num" w:pos="360"/>
        </w:tabs>
        <w:spacing w:after="0" w:line="240" w:lineRule="auto"/>
        <w:ind w:left="270"/>
        <w:rPr>
          <w:rFonts w:cstheme="minorHAnsi"/>
          <w:bCs/>
          <w:sz w:val="21"/>
          <w:szCs w:val="21"/>
        </w:rPr>
      </w:pPr>
      <w:r>
        <w:rPr>
          <w:rFonts w:cstheme="minorHAnsi"/>
          <w:bCs/>
          <w:sz w:val="21"/>
          <w:szCs w:val="21"/>
        </w:rPr>
        <w:t>PSRC</w:t>
      </w:r>
      <w:r w:rsidR="00243B95" w:rsidRPr="00BB5D09">
        <w:rPr>
          <w:rFonts w:cstheme="minorHAnsi"/>
          <w:bCs/>
          <w:sz w:val="21"/>
          <w:szCs w:val="21"/>
        </w:rPr>
        <w:t xml:space="preserve"> has identified the following </w:t>
      </w:r>
      <w:r w:rsidR="00E6221C">
        <w:rPr>
          <w:rFonts w:cstheme="minorHAnsi"/>
          <w:bCs/>
          <w:sz w:val="21"/>
          <w:szCs w:val="21"/>
        </w:rPr>
        <w:t xml:space="preserve">environmental </w:t>
      </w:r>
      <w:r w:rsidR="00243B95" w:rsidRPr="00BB5D09">
        <w:rPr>
          <w:rFonts w:cstheme="minorHAnsi"/>
          <w:bCs/>
          <w:sz w:val="21"/>
          <w:szCs w:val="21"/>
        </w:rPr>
        <w:t>areas f</w:t>
      </w:r>
      <w:r w:rsidR="007F2A16">
        <w:rPr>
          <w:rFonts w:cstheme="minorHAnsi"/>
          <w:bCs/>
          <w:sz w:val="21"/>
          <w:szCs w:val="21"/>
        </w:rPr>
        <w:t xml:space="preserve">or potential discussion in the </w:t>
      </w:r>
      <w:r w:rsidR="00E60F98">
        <w:rPr>
          <w:rFonts w:cstheme="minorHAnsi"/>
          <w:bCs/>
          <w:sz w:val="21"/>
          <w:szCs w:val="21"/>
        </w:rPr>
        <w:t>S</w:t>
      </w:r>
      <w:r w:rsidR="00F3419E">
        <w:rPr>
          <w:rFonts w:cstheme="minorHAnsi"/>
          <w:bCs/>
          <w:sz w:val="21"/>
          <w:szCs w:val="21"/>
        </w:rPr>
        <w:t>EIS</w:t>
      </w:r>
      <w:r w:rsidR="00243B95" w:rsidRPr="00BB5D09">
        <w:rPr>
          <w:rFonts w:cstheme="minorHAnsi"/>
          <w:bCs/>
          <w:sz w:val="21"/>
          <w:szCs w:val="21"/>
        </w:rPr>
        <w:t>:</w:t>
      </w:r>
    </w:p>
    <w:p w14:paraId="09A543E1" w14:textId="77777777" w:rsidR="00BB5D09" w:rsidRDefault="00BB5D09" w:rsidP="000008B4">
      <w:pPr>
        <w:pStyle w:val="ListParagraph"/>
        <w:tabs>
          <w:tab w:val="num" w:pos="0"/>
          <w:tab w:val="num" w:pos="1080"/>
        </w:tabs>
        <w:spacing w:after="0" w:line="240" w:lineRule="auto"/>
        <w:ind w:left="270"/>
        <w:rPr>
          <w:rFonts w:cstheme="minorHAnsi"/>
          <w:bCs/>
          <w:sz w:val="21"/>
          <w:szCs w:val="21"/>
        </w:rPr>
      </w:pPr>
    </w:p>
    <w:p w14:paraId="2429B52E" w14:textId="25B3EB2F" w:rsidR="00B75D68" w:rsidRDefault="00243B95" w:rsidP="000008B4">
      <w:pPr>
        <w:pStyle w:val="ListParagraph"/>
        <w:tabs>
          <w:tab w:val="num" w:pos="0"/>
          <w:tab w:val="num" w:pos="1080"/>
        </w:tabs>
        <w:spacing w:after="0" w:line="240" w:lineRule="auto"/>
        <w:ind w:left="270"/>
        <w:rPr>
          <w:rFonts w:cstheme="minorHAnsi"/>
          <w:bCs/>
          <w:sz w:val="21"/>
          <w:szCs w:val="21"/>
        </w:rPr>
      </w:pPr>
      <w:r w:rsidRPr="00FF03E8">
        <w:rPr>
          <w:rFonts w:cstheme="minorHAnsi"/>
          <w:bCs/>
          <w:sz w:val="21"/>
          <w:szCs w:val="21"/>
        </w:rPr>
        <w:t xml:space="preserve">Land use and population; employment; housing; transportation; air quality; ecosystems; water quality; public services and utilities; parks and recreation; environmental health; energy; visual quality and aesthetic resources. </w:t>
      </w:r>
    </w:p>
    <w:p w14:paraId="6F186027" w14:textId="40C42CB7" w:rsidR="00904712" w:rsidRDefault="00904712" w:rsidP="000008B4">
      <w:pPr>
        <w:pStyle w:val="ListParagraph"/>
        <w:tabs>
          <w:tab w:val="num" w:pos="0"/>
          <w:tab w:val="num" w:pos="1080"/>
        </w:tabs>
        <w:spacing w:after="0" w:line="240" w:lineRule="auto"/>
        <w:ind w:left="270"/>
        <w:rPr>
          <w:rFonts w:cstheme="minorHAnsi"/>
          <w:bCs/>
          <w:sz w:val="21"/>
          <w:szCs w:val="21"/>
        </w:rPr>
      </w:pPr>
    </w:p>
    <w:p w14:paraId="152DAC16" w14:textId="1475344D" w:rsidR="00CB1066" w:rsidRPr="00555301" w:rsidRDefault="00CB1066" w:rsidP="000008B4">
      <w:pPr>
        <w:pStyle w:val="ListParagraph"/>
        <w:tabs>
          <w:tab w:val="num" w:pos="0"/>
          <w:tab w:val="num" w:pos="1080"/>
        </w:tabs>
        <w:spacing w:after="0" w:line="240" w:lineRule="auto"/>
        <w:ind w:left="270"/>
        <w:rPr>
          <w:rFonts w:cstheme="minorHAnsi"/>
          <w:bCs/>
          <w:sz w:val="21"/>
          <w:szCs w:val="21"/>
        </w:rPr>
      </w:pPr>
      <w:r>
        <w:rPr>
          <w:rFonts w:cstheme="minorHAnsi"/>
          <w:bCs/>
          <w:sz w:val="21"/>
          <w:szCs w:val="21"/>
        </w:rPr>
        <w:t xml:space="preserve">The scoping process may </w:t>
      </w:r>
      <w:r w:rsidR="00111530">
        <w:rPr>
          <w:rFonts w:cstheme="minorHAnsi"/>
          <w:bCs/>
          <w:sz w:val="21"/>
          <w:szCs w:val="21"/>
        </w:rPr>
        <w:t>be used</w:t>
      </w:r>
      <w:r>
        <w:rPr>
          <w:rFonts w:cstheme="minorHAnsi"/>
          <w:bCs/>
          <w:sz w:val="21"/>
          <w:szCs w:val="21"/>
        </w:rPr>
        <w:t xml:space="preserve"> to </w:t>
      </w:r>
      <w:r w:rsidR="00A931AB">
        <w:rPr>
          <w:rFonts w:cstheme="minorHAnsi"/>
          <w:bCs/>
          <w:sz w:val="21"/>
          <w:szCs w:val="21"/>
        </w:rPr>
        <w:t xml:space="preserve">expand or </w:t>
      </w:r>
      <w:r>
        <w:rPr>
          <w:rFonts w:cstheme="minorHAnsi"/>
          <w:bCs/>
          <w:sz w:val="21"/>
          <w:szCs w:val="21"/>
        </w:rPr>
        <w:t xml:space="preserve">narrow the environmental areas </w:t>
      </w:r>
      <w:r w:rsidR="00111530">
        <w:rPr>
          <w:rFonts w:cstheme="minorHAnsi"/>
          <w:bCs/>
          <w:sz w:val="21"/>
          <w:szCs w:val="21"/>
        </w:rPr>
        <w:t>that need</w:t>
      </w:r>
      <w:r>
        <w:rPr>
          <w:rFonts w:cstheme="minorHAnsi"/>
          <w:bCs/>
          <w:sz w:val="21"/>
          <w:szCs w:val="21"/>
        </w:rPr>
        <w:t xml:space="preserve"> updated analysis.</w:t>
      </w:r>
    </w:p>
    <w:p w14:paraId="142F7B79" w14:textId="2680B72E" w:rsidR="00243B95" w:rsidRPr="003E0351" w:rsidRDefault="00243B95" w:rsidP="000008B4">
      <w:pPr>
        <w:tabs>
          <w:tab w:val="num" w:pos="0"/>
          <w:tab w:val="num" w:pos="1080"/>
        </w:tabs>
        <w:spacing w:after="0" w:line="240" w:lineRule="auto"/>
        <w:ind w:left="270"/>
        <w:contextualSpacing/>
        <w:rPr>
          <w:rFonts w:cstheme="minorHAnsi"/>
          <w:sz w:val="21"/>
          <w:szCs w:val="21"/>
        </w:rPr>
      </w:pPr>
    </w:p>
    <w:p w14:paraId="7CA07C43" w14:textId="0FEA4CB9" w:rsidR="00243B95" w:rsidRPr="000008B4" w:rsidRDefault="00243B95" w:rsidP="000008B4">
      <w:pPr>
        <w:spacing w:after="0" w:line="240" w:lineRule="auto"/>
        <w:ind w:firstLine="270"/>
        <w:rPr>
          <w:rFonts w:cstheme="minorHAnsi"/>
          <w:b/>
          <w:sz w:val="21"/>
          <w:szCs w:val="21"/>
        </w:rPr>
      </w:pPr>
      <w:r w:rsidRPr="000008B4">
        <w:rPr>
          <w:rFonts w:cstheme="minorHAnsi"/>
          <w:b/>
          <w:bCs/>
          <w:sz w:val="21"/>
          <w:szCs w:val="21"/>
        </w:rPr>
        <w:t>Additional issues that may be addressed</w:t>
      </w:r>
    </w:p>
    <w:p w14:paraId="33CC1618" w14:textId="2955ED15" w:rsidR="00243B95" w:rsidRPr="00BB5D09" w:rsidRDefault="00243B95" w:rsidP="000008B4">
      <w:pPr>
        <w:pStyle w:val="ListParagraph"/>
        <w:tabs>
          <w:tab w:val="num" w:pos="0"/>
          <w:tab w:val="num" w:pos="1080"/>
        </w:tabs>
        <w:spacing w:after="0" w:line="240" w:lineRule="auto"/>
        <w:ind w:left="270"/>
        <w:rPr>
          <w:rFonts w:cstheme="minorHAnsi"/>
          <w:bCs/>
          <w:sz w:val="21"/>
          <w:szCs w:val="21"/>
        </w:rPr>
      </w:pPr>
      <w:r w:rsidRPr="00BB5D09">
        <w:rPr>
          <w:rFonts w:cstheme="minorHAnsi"/>
          <w:bCs/>
          <w:sz w:val="21"/>
          <w:szCs w:val="21"/>
        </w:rPr>
        <w:t xml:space="preserve">In addition to the areas listed above, </w:t>
      </w:r>
      <w:r w:rsidR="00A931AB">
        <w:rPr>
          <w:rFonts w:cstheme="minorHAnsi"/>
          <w:bCs/>
          <w:sz w:val="21"/>
          <w:szCs w:val="21"/>
        </w:rPr>
        <w:t xml:space="preserve">PSRC </w:t>
      </w:r>
      <w:r w:rsidRPr="00BB5D09">
        <w:rPr>
          <w:rFonts w:cstheme="minorHAnsi"/>
          <w:bCs/>
          <w:sz w:val="21"/>
          <w:szCs w:val="21"/>
        </w:rPr>
        <w:t>contemplates that environmental analysis may address the following subjects</w:t>
      </w:r>
      <w:r w:rsidR="00B75D68">
        <w:rPr>
          <w:rFonts w:cstheme="minorHAnsi"/>
          <w:bCs/>
          <w:sz w:val="21"/>
          <w:szCs w:val="21"/>
        </w:rPr>
        <w:t>, which</w:t>
      </w:r>
      <w:r w:rsidRPr="00BB5D09">
        <w:rPr>
          <w:rFonts w:cstheme="minorHAnsi"/>
          <w:bCs/>
          <w:sz w:val="21"/>
          <w:szCs w:val="21"/>
        </w:rPr>
        <w:t xml:space="preserve"> may be modified in response to public comments and further analysis:</w:t>
      </w:r>
    </w:p>
    <w:p w14:paraId="37786505" w14:textId="59F4D0B3" w:rsidR="00243B95" w:rsidRPr="003E0351" w:rsidRDefault="00243B95" w:rsidP="000008B4">
      <w:pPr>
        <w:tabs>
          <w:tab w:val="num" w:pos="0"/>
          <w:tab w:val="num" w:pos="1080"/>
        </w:tabs>
        <w:spacing w:after="0" w:line="240" w:lineRule="auto"/>
        <w:ind w:left="270"/>
        <w:contextualSpacing/>
        <w:rPr>
          <w:rFonts w:cstheme="minorHAnsi"/>
          <w:sz w:val="21"/>
          <w:szCs w:val="21"/>
        </w:rPr>
      </w:pPr>
    </w:p>
    <w:p w14:paraId="20C8438A" w14:textId="77777777" w:rsidR="00243B95" w:rsidRPr="00BB5D09" w:rsidRDefault="0065358C" w:rsidP="000008B4">
      <w:pPr>
        <w:pStyle w:val="ListParagraph"/>
        <w:tabs>
          <w:tab w:val="num" w:pos="0"/>
          <w:tab w:val="num" w:pos="1080"/>
        </w:tabs>
        <w:spacing w:after="0" w:line="240" w:lineRule="auto"/>
        <w:ind w:left="270"/>
        <w:rPr>
          <w:rFonts w:cstheme="minorHAnsi"/>
          <w:bCs/>
          <w:sz w:val="21"/>
          <w:szCs w:val="21"/>
        </w:rPr>
      </w:pPr>
      <w:r>
        <w:rPr>
          <w:rFonts w:cstheme="minorHAnsi"/>
          <w:bCs/>
          <w:sz w:val="21"/>
          <w:szCs w:val="21"/>
        </w:rPr>
        <w:t xml:space="preserve">Housing affordability; economic inequality; </w:t>
      </w:r>
      <w:r w:rsidR="00B75D68">
        <w:rPr>
          <w:rFonts w:cstheme="minorHAnsi"/>
          <w:bCs/>
          <w:sz w:val="21"/>
          <w:szCs w:val="21"/>
        </w:rPr>
        <w:t xml:space="preserve">social equity and </w:t>
      </w:r>
      <w:r>
        <w:rPr>
          <w:rFonts w:cstheme="minorHAnsi"/>
          <w:bCs/>
          <w:sz w:val="21"/>
          <w:szCs w:val="21"/>
        </w:rPr>
        <w:t>access to opportunity;</w:t>
      </w:r>
      <w:r w:rsidR="00243B95" w:rsidRPr="00BB5D09">
        <w:rPr>
          <w:rFonts w:cstheme="minorHAnsi"/>
          <w:bCs/>
          <w:sz w:val="21"/>
          <w:szCs w:val="21"/>
        </w:rPr>
        <w:t xml:space="preserve"> </w:t>
      </w:r>
      <w:r w:rsidR="00843C4D">
        <w:rPr>
          <w:rFonts w:cstheme="minorHAnsi"/>
          <w:bCs/>
          <w:sz w:val="21"/>
          <w:szCs w:val="21"/>
        </w:rPr>
        <w:t xml:space="preserve">healthy communities; </w:t>
      </w:r>
      <w:r w:rsidR="00243B95" w:rsidRPr="00BB5D09">
        <w:rPr>
          <w:rFonts w:cstheme="minorHAnsi"/>
          <w:bCs/>
          <w:sz w:val="21"/>
          <w:szCs w:val="21"/>
        </w:rPr>
        <w:t>climate change adaptati</w:t>
      </w:r>
      <w:r>
        <w:rPr>
          <w:rFonts w:cstheme="minorHAnsi"/>
          <w:bCs/>
          <w:sz w:val="21"/>
          <w:szCs w:val="21"/>
        </w:rPr>
        <w:t>on and mitigation;</w:t>
      </w:r>
      <w:r w:rsidR="00243B95" w:rsidRPr="00BB5D09">
        <w:rPr>
          <w:rFonts w:cstheme="minorHAnsi"/>
          <w:bCs/>
          <w:sz w:val="21"/>
          <w:szCs w:val="21"/>
        </w:rPr>
        <w:t xml:space="preserve"> demog</w:t>
      </w:r>
      <w:r>
        <w:rPr>
          <w:rFonts w:cstheme="minorHAnsi"/>
          <w:bCs/>
          <w:sz w:val="21"/>
          <w:szCs w:val="21"/>
        </w:rPr>
        <w:t>raphic shifts or changing needs; and</w:t>
      </w:r>
      <w:r w:rsidR="00243B95" w:rsidRPr="00BB5D09">
        <w:rPr>
          <w:rFonts w:cstheme="minorHAnsi"/>
          <w:bCs/>
          <w:sz w:val="21"/>
          <w:szCs w:val="21"/>
        </w:rPr>
        <w:t xml:space="preserve"> funding</w:t>
      </w:r>
      <w:r w:rsidR="00FF6A21">
        <w:rPr>
          <w:rFonts w:cstheme="minorHAnsi"/>
          <w:bCs/>
          <w:sz w:val="21"/>
          <w:szCs w:val="21"/>
        </w:rPr>
        <w:t xml:space="preserve"> for</w:t>
      </w:r>
      <w:r w:rsidR="00243B95" w:rsidRPr="00BB5D09">
        <w:rPr>
          <w:rFonts w:cstheme="minorHAnsi"/>
          <w:bCs/>
          <w:sz w:val="21"/>
          <w:szCs w:val="21"/>
        </w:rPr>
        <w:t xml:space="preserve"> infrastructure and</w:t>
      </w:r>
      <w:r w:rsidR="00FF6A21">
        <w:rPr>
          <w:rFonts w:cstheme="minorHAnsi"/>
          <w:bCs/>
          <w:sz w:val="21"/>
          <w:szCs w:val="21"/>
        </w:rPr>
        <w:t xml:space="preserve"> other </w:t>
      </w:r>
      <w:r w:rsidR="00243B95" w:rsidRPr="00BB5D09">
        <w:rPr>
          <w:rFonts w:cstheme="minorHAnsi"/>
          <w:bCs/>
          <w:sz w:val="21"/>
          <w:szCs w:val="21"/>
        </w:rPr>
        <w:t>improvements</w:t>
      </w:r>
      <w:r>
        <w:rPr>
          <w:rFonts w:cstheme="minorHAnsi"/>
          <w:bCs/>
          <w:sz w:val="21"/>
          <w:szCs w:val="21"/>
        </w:rPr>
        <w:t>.</w:t>
      </w:r>
      <w:r w:rsidR="00243B95" w:rsidRPr="00BB5D09">
        <w:rPr>
          <w:rFonts w:cstheme="minorHAnsi"/>
          <w:bCs/>
          <w:sz w:val="21"/>
          <w:szCs w:val="21"/>
        </w:rPr>
        <w:t xml:space="preserve"> </w:t>
      </w:r>
    </w:p>
    <w:p w14:paraId="3DD3CCFD" w14:textId="77777777" w:rsidR="00D232B9" w:rsidRDefault="00D232B9" w:rsidP="000008B4">
      <w:pPr>
        <w:tabs>
          <w:tab w:val="num" w:pos="1080"/>
        </w:tabs>
        <w:spacing w:after="0" w:line="240" w:lineRule="auto"/>
        <w:ind w:left="270"/>
        <w:rPr>
          <w:rFonts w:eastAsia="Times New Roman" w:cstheme="minorHAnsi"/>
          <w:sz w:val="21"/>
          <w:szCs w:val="21"/>
        </w:rPr>
      </w:pPr>
    </w:p>
    <w:p w14:paraId="016BE72C" w14:textId="2828811E" w:rsidR="00B75D68" w:rsidRDefault="00B75D68" w:rsidP="000008B4">
      <w:pPr>
        <w:tabs>
          <w:tab w:val="num" w:pos="1080"/>
        </w:tabs>
        <w:spacing w:after="0" w:line="240" w:lineRule="auto"/>
        <w:ind w:left="270"/>
        <w:rPr>
          <w:rFonts w:eastAsia="Times New Roman" w:cstheme="minorHAnsi"/>
          <w:sz w:val="21"/>
          <w:szCs w:val="21"/>
        </w:rPr>
      </w:pPr>
      <w:r>
        <w:rPr>
          <w:rFonts w:eastAsia="Times New Roman" w:cstheme="minorHAnsi"/>
          <w:sz w:val="21"/>
          <w:szCs w:val="21"/>
        </w:rPr>
        <w:t>Some issues may be addressed by existing information in the VISION 2040</w:t>
      </w:r>
      <w:r w:rsidR="001F1CCA">
        <w:rPr>
          <w:rFonts w:eastAsia="Times New Roman" w:cstheme="minorHAnsi"/>
          <w:sz w:val="21"/>
          <w:szCs w:val="21"/>
        </w:rPr>
        <w:t xml:space="preserve"> Environmental Impact Statement</w:t>
      </w:r>
      <w:r w:rsidR="00BC4BE7">
        <w:rPr>
          <w:rFonts w:eastAsia="Times New Roman" w:cstheme="minorHAnsi"/>
          <w:sz w:val="21"/>
          <w:szCs w:val="21"/>
        </w:rPr>
        <w:t xml:space="preserve"> (EIS)</w:t>
      </w:r>
      <w:r>
        <w:rPr>
          <w:rFonts w:eastAsia="Times New Roman" w:cstheme="minorHAnsi"/>
          <w:sz w:val="21"/>
          <w:szCs w:val="21"/>
        </w:rPr>
        <w:t>. Other issues may require new information or analysis.</w:t>
      </w:r>
    </w:p>
    <w:p w14:paraId="23902D9F" w14:textId="7383DF48" w:rsidR="00B75D68" w:rsidRDefault="00B75D68" w:rsidP="000008B4">
      <w:pPr>
        <w:tabs>
          <w:tab w:val="num" w:pos="1080"/>
        </w:tabs>
        <w:spacing w:after="0" w:line="240" w:lineRule="auto"/>
        <w:ind w:left="270"/>
        <w:rPr>
          <w:rFonts w:eastAsia="Times New Roman" w:cstheme="minorHAnsi"/>
          <w:sz w:val="21"/>
          <w:szCs w:val="21"/>
        </w:rPr>
      </w:pPr>
    </w:p>
    <w:p w14:paraId="6D32EDCC" w14:textId="465801C8" w:rsidR="00631040" w:rsidRDefault="0065358C" w:rsidP="000008B4">
      <w:pPr>
        <w:tabs>
          <w:tab w:val="num" w:pos="720"/>
        </w:tabs>
        <w:spacing w:after="0" w:line="240" w:lineRule="auto"/>
        <w:ind w:left="270"/>
        <w:rPr>
          <w:rFonts w:cstheme="minorHAnsi"/>
          <w:sz w:val="21"/>
          <w:szCs w:val="21"/>
        </w:rPr>
      </w:pPr>
      <w:r>
        <w:rPr>
          <w:rFonts w:eastAsia="Times New Roman" w:cstheme="minorHAnsi"/>
          <w:b/>
          <w:sz w:val="21"/>
          <w:szCs w:val="21"/>
        </w:rPr>
        <w:t>S</w:t>
      </w:r>
      <w:r w:rsidR="0017405D" w:rsidRPr="0017405D">
        <w:rPr>
          <w:rFonts w:eastAsia="Times New Roman" w:cstheme="minorHAnsi"/>
          <w:b/>
          <w:sz w:val="21"/>
          <w:szCs w:val="21"/>
        </w:rPr>
        <w:t>coping question:</w:t>
      </w:r>
      <w:r w:rsidR="0017405D">
        <w:rPr>
          <w:rFonts w:eastAsia="Times New Roman" w:cstheme="minorHAnsi"/>
          <w:sz w:val="21"/>
          <w:szCs w:val="21"/>
        </w:rPr>
        <w:t xml:space="preserve"> </w:t>
      </w:r>
      <w:r w:rsidR="00C34FAB">
        <w:rPr>
          <w:rFonts w:cstheme="minorHAnsi"/>
          <w:sz w:val="21"/>
          <w:szCs w:val="21"/>
        </w:rPr>
        <w:t>W</w:t>
      </w:r>
      <w:r w:rsidR="0017405D">
        <w:rPr>
          <w:rFonts w:cstheme="minorHAnsi"/>
          <w:sz w:val="21"/>
          <w:szCs w:val="21"/>
        </w:rPr>
        <w:t xml:space="preserve">hat issues should be considered </w:t>
      </w:r>
      <w:r w:rsidR="00C34FAB">
        <w:rPr>
          <w:rFonts w:cstheme="minorHAnsi"/>
          <w:sz w:val="21"/>
          <w:szCs w:val="21"/>
        </w:rPr>
        <w:t>for environmental review</w:t>
      </w:r>
      <w:r w:rsidR="0017405D">
        <w:rPr>
          <w:rFonts w:cstheme="minorHAnsi"/>
          <w:sz w:val="21"/>
          <w:szCs w:val="21"/>
        </w:rPr>
        <w:t>?</w:t>
      </w:r>
    </w:p>
    <w:p w14:paraId="55D9A9ED" w14:textId="1CD676AC" w:rsidR="00C51EA8" w:rsidRDefault="00C51EA8" w:rsidP="00631040">
      <w:pPr>
        <w:tabs>
          <w:tab w:val="num" w:pos="720"/>
        </w:tabs>
        <w:spacing w:after="0" w:line="240" w:lineRule="auto"/>
        <w:ind w:left="720"/>
        <w:rPr>
          <w:rFonts w:cstheme="minorHAnsi"/>
          <w:sz w:val="21"/>
          <w:szCs w:val="21"/>
        </w:rPr>
      </w:pPr>
    </w:p>
    <w:p w14:paraId="1A58C03E" w14:textId="2BC41D63" w:rsidR="002C5F75" w:rsidRPr="00631040" w:rsidRDefault="002C5F75" w:rsidP="00631040">
      <w:pPr>
        <w:pStyle w:val="ListParagraph"/>
        <w:numPr>
          <w:ilvl w:val="0"/>
          <w:numId w:val="10"/>
        </w:numPr>
        <w:tabs>
          <w:tab w:val="clear" w:pos="1440"/>
          <w:tab w:val="num" w:pos="720"/>
          <w:tab w:val="num" w:pos="1080"/>
        </w:tabs>
        <w:spacing w:after="0" w:line="240" w:lineRule="auto"/>
        <w:ind w:left="270" w:hanging="270"/>
        <w:rPr>
          <w:rFonts w:cstheme="minorHAnsi"/>
          <w:sz w:val="21"/>
          <w:szCs w:val="21"/>
        </w:rPr>
      </w:pPr>
      <w:r w:rsidRPr="0060233E">
        <w:rPr>
          <w:rStyle w:val="Heading3Char"/>
        </w:rPr>
        <w:t xml:space="preserve">Input on assumptions, themes, </w:t>
      </w:r>
      <w:r w:rsidR="00B8251E" w:rsidRPr="0060233E">
        <w:rPr>
          <w:rStyle w:val="Heading3Char"/>
        </w:rPr>
        <w:t>and issues</w:t>
      </w:r>
      <w:r w:rsidR="00B8251E" w:rsidRPr="00631040">
        <w:rPr>
          <w:rFonts w:cstheme="minorHAnsi"/>
          <w:b/>
          <w:bCs/>
          <w:sz w:val="21"/>
          <w:szCs w:val="21"/>
        </w:rPr>
        <w:t xml:space="preserve">. </w:t>
      </w:r>
      <w:r w:rsidR="00B8251E" w:rsidRPr="00631040">
        <w:rPr>
          <w:rFonts w:cstheme="minorHAnsi"/>
          <w:bCs/>
          <w:sz w:val="21"/>
          <w:szCs w:val="21"/>
        </w:rPr>
        <w:t>PSRC is seeking input on key assumptions to inform the plan update.</w:t>
      </w:r>
    </w:p>
    <w:p w14:paraId="59D3C784" w14:textId="750C06C4" w:rsidR="00631040" w:rsidRDefault="00631040" w:rsidP="006E7F77">
      <w:pPr>
        <w:spacing w:after="0" w:line="240" w:lineRule="auto"/>
        <w:ind w:left="270"/>
        <w:rPr>
          <w:rFonts w:eastAsia="Times New Roman" w:cstheme="minorHAnsi"/>
          <w:sz w:val="21"/>
          <w:szCs w:val="21"/>
        </w:rPr>
      </w:pPr>
    </w:p>
    <w:p w14:paraId="2C99E740" w14:textId="1D88DAE1" w:rsidR="003C0318" w:rsidRPr="003C0318" w:rsidRDefault="00E60F98" w:rsidP="006E7F77">
      <w:pPr>
        <w:spacing w:after="0" w:line="240" w:lineRule="auto"/>
        <w:ind w:left="270"/>
        <w:rPr>
          <w:rFonts w:eastAsia="Times New Roman" w:cstheme="minorHAnsi"/>
          <w:sz w:val="21"/>
          <w:szCs w:val="21"/>
        </w:rPr>
      </w:pPr>
      <w:r>
        <w:rPr>
          <w:rFonts w:eastAsia="Times New Roman" w:cstheme="minorHAnsi"/>
          <w:sz w:val="21"/>
          <w:szCs w:val="21"/>
        </w:rPr>
        <w:t>This S</w:t>
      </w:r>
      <w:r w:rsidR="003C0318" w:rsidRPr="003C0318">
        <w:rPr>
          <w:rFonts w:eastAsia="Times New Roman" w:cstheme="minorHAnsi"/>
          <w:sz w:val="21"/>
          <w:szCs w:val="21"/>
        </w:rPr>
        <w:t xml:space="preserve">EIS will build on the </w:t>
      </w:r>
      <w:r>
        <w:rPr>
          <w:rFonts w:eastAsia="Times New Roman" w:cstheme="minorHAnsi"/>
          <w:sz w:val="21"/>
          <w:szCs w:val="21"/>
        </w:rPr>
        <w:t xml:space="preserve">VISION 2040 </w:t>
      </w:r>
      <w:r w:rsidR="00BC4BE7">
        <w:rPr>
          <w:rFonts w:eastAsia="Times New Roman" w:cstheme="minorHAnsi"/>
          <w:sz w:val="21"/>
          <w:szCs w:val="21"/>
        </w:rPr>
        <w:t>EIS</w:t>
      </w:r>
      <w:r w:rsidR="001F1CCA">
        <w:rPr>
          <w:rFonts w:eastAsia="Times New Roman" w:cstheme="minorHAnsi"/>
          <w:sz w:val="21"/>
          <w:szCs w:val="21"/>
        </w:rPr>
        <w:t xml:space="preserve"> </w:t>
      </w:r>
      <w:r w:rsidR="003C0318" w:rsidRPr="003C0318">
        <w:rPr>
          <w:rFonts w:eastAsia="Times New Roman" w:cstheme="minorHAnsi"/>
          <w:sz w:val="21"/>
          <w:szCs w:val="21"/>
        </w:rPr>
        <w:t>and include information analyzing the environmental impacts of updating VISION 2040.</w:t>
      </w:r>
    </w:p>
    <w:p w14:paraId="274942FD" w14:textId="3BC9AFC4" w:rsidR="003C0318" w:rsidRDefault="003C0318" w:rsidP="006E7F77">
      <w:pPr>
        <w:spacing w:after="0" w:line="240" w:lineRule="auto"/>
        <w:ind w:left="270" w:hanging="270"/>
        <w:contextualSpacing/>
        <w:rPr>
          <w:rFonts w:cstheme="minorHAnsi"/>
          <w:sz w:val="21"/>
          <w:szCs w:val="21"/>
        </w:rPr>
      </w:pPr>
    </w:p>
    <w:p w14:paraId="409BBB5A" w14:textId="3F206FB6" w:rsidR="008C05F2" w:rsidRPr="008C05F2" w:rsidRDefault="00064536" w:rsidP="008C05F2">
      <w:pPr>
        <w:pStyle w:val="ListParagraph"/>
        <w:numPr>
          <w:ilvl w:val="0"/>
          <w:numId w:val="9"/>
        </w:numPr>
        <w:spacing w:after="0" w:line="240" w:lineRule="auto"/>
        <w:ind w:hanging="270"/>
        <w:rPr>
          <w:rFonts w:eastAsia="Times New Roman" w:cstheme="minorHAnsi"/>
          <w:sz w:val="21"/>
          <w:szCs w:val="21"/>
        </w:rPr>
      </w:pPr>
      <w:r>
        <w:rPr>
          <w:rFonts w:cstheme="minorHAnsi"/>
          <w:b/>
          <w:bCs/>
          <w:sz w:val="21"/>
          <w:szCs w:val="21"/>
        </w:rPr>
        <w:t>Plan for</w:t>
      </w:r>
      <w:r w:rsidR="00BB1DB9">
        <w:rPr>
          <w:rFonts w:cstheme="minorHAnsi"/>
          <w:b/>
          <w:bCs/>
          <w:sz w:val="21"/>
          <w:szCs w:val="21"/>
        </w:rPr>
        <w:t xml:space="preserve"> 2050. </w:t>
      </w:r>
      <w:r w:rsidR="00BB1DB9" w:rsidRPr="00064536">
        <w:rPr>
          <w:rFonts w:cstheme="minorHAnsi"/>
          <w:bCs/>
          <w:sz w:val="21"/>
          <w:szCs w:val="21"/>
        </w:rPr>
        <w:t xml:space="preserve">A new </w:t>
      </w:r>
      <w:r w:rsidR="00A931AB">
        <w:rPr>
          <w:rFonts w:cstheme="minorHAnsi"/>
          <w:bCs/>
          <w:sz w:val="21"/>
          <w:szCs w:val="21"/>
        </w:rPr>
        <w:t>r</w:t>
      </w:r>
      <w:r w:rsidR="00BB1DB9" w:rsidRPr="00064536">
        <w:rPr>
          <w:rFonts w:cstheme="minorHAnsi"/>
          <w:bCs/>
          <w:sz w:val="21"/>
          <w:szCs w:val="21"/>
        </w:rPr>
        <w:t xml:space="preserve">egional </w:t>
      </w:r>
      <w:r w:rsidR="00A931AB">
        <w:rPr>
          <w:rFonts w:cstheme="minorHAnsi"/>
          <w:bCs/>
          <w:sz w:val="21"/>
          <w:szCs w:val="21"/>
        </w:rPr>
        <w:t>f</w:t>
      </w:r>
      <w:r w:rsidR="00BB1DB9" w:rsidRPr="00064536">
        <w:rPr>
          <w:rFonts w:cstheme="minorHAnsi"/>
          <w:bCs/>
          <w:sz w:val="21"/>
          <w:szCs w:val="21"/>
        </w:rPr>
        <w:t xml:space="preserve">orecast will </w:t>
      </w:r>
      <w:r w:rsidR="007270E8">
        <w:rPr>
          <w:rFonts w:cstheme="minorHAnsi"/>
          <w:bCs/>
          <w:sz w:val="21"/>
          <w:szCs w:val="21"/>
        </w:rPr>
        <w:t xml:space="preserve">show </w:t>
      </w:r>
      <w:r w:rsidRPr="00064536">
        <w:rPr>
          <w:rFonts w:cstheme="minorHAnsi"/>
          <w:bCs/>
          <w:sz w:val="21"/>
          <w:szCs w:val="21"/>
        </w:rPr>
        <w:t>expected</w:t>
      </w:r>
      <w:r w:rsidR="00BB1DB9" w:rsidRPr="00064536">
        <w:rPr>
          <w:rFonts w:cstheme="minorHAnsi"/>
          <w:bCs/>
          <w:sz w:val="21"/>
          <w:szCs w:val="21"/>
        </w:rPr>
        <w:t xml:space="preserve"> employment </w:t>
      </w:r>
      <w:r w:rsidRPr="00064536">
        <w:rPr>
          <w:rFonts w:cstheme="minorHAnsi"/>
          <w:bCs/>
          <w:sz w:val="21"/>
          <w:szCs w:val="21"/>
        </w:rPr>
        <w:t>and population</w:t>
      </w:r>
      <w:r w:rsidR="007270E8">
        <w:rPr>
          <w:rFonts w:cstheme="minorHAnsi"/>
          <w:bCs/>
          <w:sz w:val="21"/>
          <w:szCs w:val="21"/>
        </w:rPr>
        <w:t xml:space="preserve"> through 2050</w:t>
      </w:r>
      <w:r w:rsidR="00B30BBE">
        <w:rPr>
          <w:rFonts w:cstheme="minorHAnsi"/>
          <w:bCs/>
          <w:sz w:val="21"/>
          <w:szCs w:val="21"/>
        </w:rPr>
        <w:t>. PSRC is planning for</w:t>
      </w:r>
      <w:r w:rsidR="00180E8A">
        <w:rPr>
          <w:rFonts w:cstheme="minorHAnsi"/>
          <w:bCs/>
          <w:sz w:val="21"/>
          <w:szCs w:val="21"/>
        </w:rPr>
        <w:t xml:space="preserve"> </w:t>
      </w:r>
      <w:r w:rsidR="00B30BBE">
        <w:rPr>
          <w:rFonts w:cstheme="minorHAnsi"/>
          <w:bCs/>
          <w:sz w:val="21"/>
          <w:szCs w:val="21"/>
        </w:rPr>
        <w:t>1.</w:t>
      </w:r>
      <w:r w:rsidR="00FD2A21">
        <w:rPr>
          <w:rFonts w:cstheme="minorHAnsi"/>
          <w:bCs/>
          <w:sz w:val="21"/>
          <w:szCs w:val="21"/>
        </w:rPr>
        <w:t xml:space="preserve">8 </w:t>
      </w:r>
      <w:r w:rsidR="00B30BBE">
        <w:rPr>
          <w:rFonts w:cstheme="minorHAnsi"/>
          <w:bCs/>
          <w:sz w:val="21"/>
          <w:szCs w:val="21"/>
        </w:rPr>
        <w:t>million more</w:t>
      </w:r>
      <w:r w:rsidR="00180E8A">
        <w:rPr>
          <w:rFonts w:cstheme="minorHAnsi"/>
          <w:bCs/>
          <w:sz w:val="21"/>
          <w:szCs w:val="21"/>
        </w:rPr>
        <w:t xml:space="preserve"> people and </w:t>
      </w:r>
      <w:r w:rsidR="00B30BBE">
        <w:rPr>
          <w:rFonts w:cstheme="minorHAnsi"/>
          <w:bCs/>
          <w:sz w:val="21"/>
          <w:szCs w:val="21"/>
        </w:rPr>
        <w:t>1.</w:t>
      </w:r>
      <w:r w:rsidR="00FD2A21">
        <w:rPr>
          <w:rFonts w:cstheme="minorHAnsi"/>
          <w:bCs/>
          <w:sz w:val="21"/>
          <w:szCs w:val="21"/>
        </w:rPr>
        <w:t xml:space="preserve">2 </w:t>
      </w:r>
      <w:r w:rsidR="00B30BBE">
        <w:rPr>
          <w:rFonts w:cstheme="minorHAnsi"/>
          <w:bCs/>
          <w:sz w:val="21"/>
          <w:szCs w:val="21"/>
        </w:rPr>
        <w:t>million</w:t>
      </w:r>
      <w:r w:rsidR="00180E8A">
        <w:rPr>
          <w:rFonts w:cstheme="minorHAnsi"/>
          <w:bCs/>
          <w:sz w:val="21"/>
          <w:szCs w:val="21"/>
        </w:rPr>
        <w:t xml:space="preserve"> jobs </w:t>
      </w:r>
      <w:r w:rsidR="00B30BBE">
        <w:rPr>
          <w:rFonts w:cstheme="minorHAnsi"/>
          <w:bCs/>
          <w:sz w:val="21"/>
          <w:szCs w:val="21"/>
        </w:rPr>
        <w:t>by 2050</w:t>
      </w:r>
      <w:r w:rsidR="00180E8A">
        <w:rPr>
          <w:rFonts w:cstheme="minorHAnsi"/>
          <w:bCs/>
          <w:sz w:val="21"/>
          <w:szCs w:val="21"/>
        </w:rPr>
        <w:t>.</w:t>
      </w:r>
    </w:p>
    <w:p w14:paraId="316F4490" w14:textId="7C5DF1D6" w:rsidR="00F3419E" w:rsidRPr="008C05F2" w:rsidRDefault="00F3419E" w:rsidP="008C05F2">
      <w:pPr>
        <w:pStyle w:val="ListParagraph"/>
        <w:numPr>
          <w:ilvl w:val="0"/>
          <w:numId w:val="9"/>
        </w:numPr>
        <w:spacing w:after="0" w:line="240" w:lineRule="auto"/>
        <w:ind w:hanging="270"/>
        <w:rPr>
          <w:rFonts w:eastAsia="Times New Roman" w:cstheme="minorHAnsi"/>
          <w:sz w:val="21"/>
          <w:szCs w:val="21"/>
        </w:rPr>
      </w:pPr>
      <w:r w:rsidRPr="008C05F2">
        <w:rPr>
          <w:rFonts w:cstheme="minorHAnsi"/>
          <w:b/>
          <w:bCs/>
          <w:sz w:val="21"/>
          <w:szCs w:val="21"/>
        </w:rPr>
        <w:t>I</w:t>
      </w:r>
      <w:r w:rsidR="003E0D63" w:rsidRPr="008C05F2">
        <w:rPr>
          <w:rFonts w:cstheme="minorHAnsi"/>
          <w:b/>
          <w:bCs/>
          <w:sz w:val="21"/>
          <w:szCs w:val="21"/>
        </w:rPr>
        <w:t xml:space="preserve">mplement </w:t>
      </w:r>
      <w:r w:rsidR="00656C50" w:rsidRPr="008C05F2">
        <w:rPr>
          <w:rFonts w:cstheme="minorHAnsi"/>
          <w:b/>
          <w:bCs/>
          <w:sz w:val="21"/>
          <w:szCs w:val="21"/>
        </w:rPr>
        <w:t xml:space="preserve">the </w:t>
      </w:r>
      <w:r w:rsidR="003E0D63" w:rsidRPr="008C05F2">
        <w:rPr>
          <w:rFonts w:cstheme="minorHAnsi"/>
          <w:b/>
          <w:bCs/>
          <w:sz w:val="21"/>
          <w:szCs w:val="21"/>
        </w:rPr>
        <w:t>Growth Management Act</w:t>
      </w:r>
      <w:r w:rsidR="00064536" w:rsidRPr="008C05F2">
        <w:rPr>
          <w:rFonts w:cstheme="minorHAnsi"/>
          <w:b/>
          <w:bCs/>
          <w:sz w:val="21"/>
          <w:szCs w:val="21"/>
        </w:rPr>
        <w:t xml:space="preserve">. </w:t>
      </w:r>
      <w:r w:rsidR="00656C50" w:rsidRPr="008C05F2">
        <w:rPr>
          <w:rFonts w:eastAsia="Times New Roman" w:cstheme="minorHAnsi"/>
          <w:sz w:val="21"/>
          <w:szCs w:val="21"/>
        </w:rPr>
        <w:t>VISION</w:t>
      </w:r>
      <w:r w:rsidR="00F264E4" w:rsidRPr="008C05F2">
        <w:rPr>
          <w:rFonts w:eastAsia="Times New Roman" w:cstheme="minorHAnsi"/>
          <w:sz w:val="21"/>
          <w:szCs w:val="21"/>
        </w:rPr>
        <w:t xml:space="preserve"> </w:t>
      </w:r>
      <w:r w:rsidR="00E67AF7">
        <w:rPr>
          <w:rFonts w:eastAsia="Times New Roman" w:cstheme="minorHAnsi"/>
          <w:sz w:val="21"/>
          <w:szCs w:val="21"/>
        </w:rPr>
        <w:t xml:space="preserve">2050 </w:t>
      </w:r>
      <w:r w:rsidR="00F264E4" w:rsidRPr="008C05F2">
        <w:rPr>
          <w:rFonts w:eastAsia="Times New Roman" w:cstheme="minorHAnsi"/>
          <w:sz w:val="21"/>
          <w:szCs w:val="21"/>
        </w:rPr>
        <w:t xml:space="preserve">will continue to </w:t>
      </w:r>
      <w:r w:rsidR="00D71777">
        <w:rPr>
          <w:rFonts w:eastAsia="Times New Roman" w:cstheme="minorHAnsi"/>
          <w:sz w:val="21"/>
          <w:szCs w:val="21"/>
        </w:rPr>
        <w:t>further</w:t>
      </w:r>
      <w:r w:rsidR="00D71777" w:rsidRPr="008C05F2">
        <w:rPr>
          <w:rFonts w:eastAsia="Times New Roman" w:cstheme="minorHAnsi"/>
          <w:sz w:val="21"/>
          <w:szCs w:val="21"/>
        </w:rPr>
        <w:t xml:space="preserve"> </w:t>
      </w:r>
      <w:r w:rsidR="00F264E4" w:rsidRPr="008C05F2">
        <w:rPr>
          <w:rFonts w:eastAsia="Times New Roman" w:cstheme="minorHAnsi"/>
          <w:sz w:val="21"/>
          <w:szCs w:val="21"/>
        </w:rPr>
        <w:t xml:space="preserve">the </w:t>
      </w:r>
      <w:r w:rsidR="00656C50" w:rsidRPr="008C05F2">
        <w:rPr>
          <w:rFonts w:eastAsia="Times New Roman" w:cstheme="minorHAnsi"/>
          <w:sz w:val="21"/>
          <w:szCs w:val="21"/>
        </w:rPr>
        <w:t xml:space="preserve">Growth Management </w:t>
      </w:r>
      <w:r w:rsidR="00F264E4" w:rsidRPr="008C05F2">
        <w:rPr>
          <w:rFonts w:eastAsia="Times New Roman" w:cstheme="minorHAnsi"/>
          <w:sz w:val="21"/>
          <w:szCs w:val="21"/>
        </w:rPr>
        <w:t xml:space="preserve">Act's objectives of </w:t>
      </w:r>
      <w:r w:rsidR="00A931AB">
        <w:rPr>
          <w:rFonts w:eastAsia="Times New Roman" w:cstheme="minorHAnsi"/>
          <w:sz w:val="21"/>
          <w:szCs w:val="21"/>
        </w:rPr>
        <w:t>preventing sprawl;</w:t>
      </w:r>
      <w:r w:rsidR="00F264E4" w:rsidRPr="008C05F2">
        <w:rPr>
          <w:rFonts w:eastAsia="Times New Roman" w:cstheme="minorHAnsi"/>
          <w:sz w:val="21"/>
          <w:szCs w:val="21"/>
        </w:rPr>
        <w:t xml:space="preserve"> conserv</w:t>
      </w:r>
      <w:r w:rsidR="00D71777">
        <w:rPr>
          <w:rFonts w:eastAsia="Times New Roman" w:cstheme="minorHAnsi"/>
          <w:sz w:val="21"/>
          <w:szCs w:val="21"/>
        </w:rPr>
        <w:t>ing</w:t>
      </w:r>
      <w:r w:rsidR="00F264E4" w:rsidRPr="008C05F2">
        <w:rPr>
          <w:rFonts w:eastAsia="Times New Roman" w:cstheme="minorHAnsi"/>
          <w:sz w:val="21"/>
          <w:szCs w:val="21"/>
        </w:rPr>
        <w:t xml:space="preserve"> farmlands, forests, and open spaces</w:t>
      </w:r>
      <w:r w:rsidR="00A931AB">
        <w:rPr>
          <w:rFonts w:eastAsia="Times New Roman" w:cstheme="minorHAnsi"/>
          <w:sz w:val="21"/>
          <w:szCs w:val="21"/>
        </w:rPr>
        <w:t>;</w:t>
      </w:r>
      <w:r w:rsidR="00F264E4" w:rsidRPr="008C05F2">
        <w:rPr>
          <w:rFonts w:eastAsia="Times New Roman" w:cstheme="minorHAnsi"/>
          <w:sz w:val="21"/>
          <w:szCs w:val="21"/>
        </w:rPr>
        <w:t xml:space="preserve"> supporting more compact, people-oriented </w:t>
      </w:r>
      <w:r w:rsidR="00D71777">
        <w:rPr>
          <w:rFonts w:eastAsia="Times New Roman" w:cstheme="minorHAnsi"/>
          <w:sz w:val="21"/>
          <w:szCs w:val="21"/>
        </w:rPr>
        <w:t>communities</w:t>
      </w:r>
      <w:r w:rsidR="00A931AB">
        <w:rPr>
          <w:rFonts w:eastAsia="Times New Roman" w:cstheme="minorHAnsi"/>
          <w:sz w:val="21"/>
          <w:szCs w:val="21"/>
        </w:rPr>
        <w:t>;</w:t>
      </w:r>
      <w:r w:rsidR="00F264E4" w:rsidRPr="008C05F2">
        <w:rPr>
          <w:rFonts w:eastAsia="Times New Roman" w:cstheme="minorHAnsi"/>
          <w:sz w:val="21"/>
          <w:szCs w:val="21"/>
        </w:rPr>
        <w:t xml:space="preserve"> focusing a significant amount of new employment and housing into vibrant urban centers</w:t>
      </w:r>
      <w:r w:rsidR="00A931AB">
        <w:rPr>
          <w:rFonts w:eastAsia="Times New Roman" w:cstheme="minorHAnsi"/>
          <w:sz w:val="21"/>
          <w:szCs w:val="21"/>
        </w:rPr>
        <w:t>;</w:t>
      </w:r>
      <w:r w:rsidR="00C20DBA">
        <w:rPr>
          <w:rFonts w:eastAsia="Times New Roman" w:cstheme="minorHAnsi"/>
          <w:sz w:val="21"/>
          <w:szCs w:val="21"/>
        </w:rPr>
        <w:t xml:space="preserve"> and </w:t>
      </w:r>
      <w:r w:rsidR="00C20DBA" w:rsidRPr="00C20DBA">
        <w:rPr>
          <w:rFonts w:eastAsia="Times New Roman" w:cstheme="minorHAnsi"/>
          <w:sz w:val="21"/>
          <w:szCs w:val="21"/>
        </w:rPr>
        <w:t>coordinating</w:t>
      </w:r>
      <w:r w:rsidR="008C05F2" w:rsidRPr="00C20DBA">
        <w:rPr>
          <w:rFonts w:eastAsia="Times New Roman" w:cstheme="minorHAnsi"/>
          <w:sz w:val="21"/>
          <w:szCs w:val="21"/>
        </w:rPr>
        <w:t xml:space="preserve"> between local governments.</w:t>
      </w:r>
    </w:p>
    <w:p w14:paraId="14A60C20" w14:textId="62AF4774" w:rsidR="00F3419E" w:rsidRPr="00E67AF7" w:rsidRDefault="00FB4E49" w:rsidP="00F3419E">
      <w:pPr>
        <w:pStyle w:val="ListParagraph"/>
        <w:numPr>
          <w:ilvl w:val="0"/>
          <w:numId w:val="9"/>
        </w:numPr>
        <w:tabs>
          <w:tab w:val="num" w:pos="1440"/>
        </w:tabs>
        <w:spacing w:after="0" w:line="240" w:lineRule="auto"/>
        <w:ind w:hanging="270"/>
        <w:rPr>
          <w:rFonts w:cstheme="minorHAnsi"/>
          <w:sz w:val="21"/>
          <w:szCs w:val="21"/>
        </w:rPr>
      </w:pPr>
      <w:r>
        <w:rPr>
          <w:rFonts w:cstheme="minorHAnsi"/>
          <w:b/>
          <w:bCs/>
          <w:sz w:val="21"/>
          <w:szCs w:val="21"/>
        </w:rPr>
        <w:t xml:space="preserve">Use </w:t>
      </w:r>
      <w:r w:rsidR="00F3419E" w:rsidRPr="00E67AF7">
        <w:rPr>
          <w:rFonts w:cstheme="minorHAnsi"/>
          <w:b/>
          <w:bCs/>
          <w:sz w:val="21"/>
          <w:szCs w:val="21"/>
        </w:rPr>
        <w:t>VISION 2040 as starting point</w:t>
      </w:r>
      <w:r w:rsidR="00064536" w:rsidRPr="00E67AF7">
        <w:rPr>
          <w:rFonts w:cstheme="minorHAnsi"/>
          <w:b/>
          <w:bCs/>
          <w:sz w:val="21"/>
          <w:szCs w:val="21"/>
        </w:rPr>
        <w:t xml:space="preserve">. </w:t>
      </w:r>
      <w:r w:rsidR="00656C50" w:rsidRPr="00E67AF7">
        <w:rPr>
          <w:rFonts w:cstheme="minorHAnsi"/>
          <w:bCs/>
          <w:sz w:val="21"/>
          <w:szCs w:val="21"/>
        </w:rPr>
        <w:t xml:space="preserve">PSRC </w:t>
      </w:r>
      <w:r w:rsidR="00E67AF7">
        <w:rPr>
          <w:rFonts w:cstheme="minorHAnsi"/>
          <w:bCs/>
          <w:sz w:val="21"/>
          <w:szCs w:val="21"/>
        </w:rPr>
        <w:t>will</w:t>
      </w:r>
      <w:r w:rsidR="00A57A91" w:rsidRPr="00E67AF7">
        <w:rPr>
          <w:sz w:val="21"/>
          <w:szCs w:val="21"/>
        </w:rPr>
        <w:t xml:space="preserve"> build on VISION 2040’s current fr</w:t>
      </w:r>
      <w:r w:rsidR="00AB267F" w:rsidRPr="00E67AF7">
        <w:rPr>
          <w:sz w:val="21"/>
          <w:szCs w:val="21"/>
        </w:rPr>
        <w:t>amework – goals, policies, and Regional Growth S</w:t>
      </w:r>
      <w:r w:rsidR="00A57A91" w:rsidRPr="00E67AF7">
        <w:rPr>
          <w:sz w:val="21"/>
          <w:szCs w:val="21"/>
        </w:rPr>
        <w:t>trategy – as the starting point for developing VISION 2050</w:t>
      </w:r>
      <w:r w:rsidR="00064536" w:rsidRPr="00E67AF7">
        <w:rPr>
          <w:rFonts w:cstheme="minorHAnsi"/>
          <w:bCs/>
          <w:sz w:val="21"/>
          <w:szCs w:val="21"/>
        </w:rPr>
        <w:t xml:space="preserve">.  </w:t>
      </w:r>
    </w:p>
    <w:p w14:paraId="412BE9DD" w14:textId="79C8CC20" w:rsidR="00022994" w:rsidRPr="00E67AF7" w:rsidRDefault="00FB4E49" w:rsidP="00022994">
      <w:pPr>
        <w:pStyle w:val="ListParagraph"/>
        <w:numPr>
          <w:ilvl w:val="1"/>
          <w:numId w:val="20"/>
        </w:numPr>
        <w:spacing w:after="0" w:line="240" w:lineRule="auto"/>
        <w:ind w:left="720" w:hanging="270"/>
        <w:rPr>
          <w:rFonts w:eastAsia="Times New Roman" w:cstheme="minorHAnsi"/>
          <w:sz w:val="21"/>
          <w:szCs w:val="21"/>
        </w:rPr>
      </w:pPr>
      <w:r>
        <w:rPr>
          <w:rFonts w:eastAsia="Times New Roman" w:cstheme="minorHAnsi"/>
          <w:b/>
          <w:sz w:val="21"/>
          <w:szCs w:val="21"/>
        </w:rPr>
        <w:t>Focus on e</w:t>
      </w:r>
      <w:r w:rsidRPr="00E67AF7">
        <w:rPr>
          <w:rFonts w:eastAsia="Times New Roman" w:cstheme="minorHAnsi"/>
          <w:b/>
          <w:sz w:val="21"/>
          <w:szCs w:val="21"/>
        </w:rPr>
        <w:t xml:space="preserve">merging </w:t>
      </w:r>
      <w:r w:rsidR="00022994" w:rsidRPr="00E67AF7">
        <w:rPr>
          <w:rFonts w:eastAsia="Times New Roman" w:cstheme="minorHAnsi"/>
          <w:b/>
          <w:sz w:val="21"/>
          <w:szCs w:val="21"/>
        </w:rPr>
        <w:t>and important issues.</w:t>
      </w:r>
      <w:r w:rsidR="00022994" w:rsidRPr="00E67AF7">
        <w:rPr>
          <w:rFonts w:eastAsia="Times New Roman" w:cstheme="minorHAnsi"/>
          <w:sz w:val="21"/>
          <w:szCs w:val="21"/>
        </w:rPr>
        <w:t xml:space="preserve">  </w:t>
      </w:r>
      <w:r w:rsidR="00E67AF7" w:rsidRPr="00E67AF7">
        <w:rPr>
          <w:rFonts w:cstheme="minorHAnsi"/>
          <w:bCs/>
          <w:sz w:val="21"/>
          <w:szCs w:val="21"/>
        </w:rPr>
        <w:t xml:space="preserve">To efficiently use public resources and time, the plan update will focus on a limited set of issues that </w:t>
      </w:r>
      <w:r w:rsidR="00CC4B55" w:rsidRPr="00E67AF7">
        <w:rPr>
          <w:rFonts w:eastAsia="Times New Roman" w:cstheme="minorHAnsi"/>
          <w:sz w:val="21"/>
          <w:szCs w:val="21"/>
        </w:rPr>
        <w:t xml:space="preserve">may benefit from additional regional discussion, </w:t>
      </w:r>
      <w:r w:rsidR="00CC4B55" w:rsidRPr="00E67AF7">
        <w:rPr>
          <w:rFonts w:eastAsia="Times New Roman" w:cstheme="minorHAnsi"/>
          <w:sz w:val="21"/>
          <w:szCs w:val="21"/>
        </w:rPr>
        <w:lastRenderedPageBreak/>
        <w:t xml:space="preserve">coordination, and planning. </w:t>
      </w:r>
      <w:r w:rsidR="003D4868">
        <w:rPr>
          <w:rFonts w:eastAsia="Times New Roman" w:cstheme="minorHAnsi"/>
          <w:sz w:val="21"/>
          <w:szCs w:val="21"/>
        </w:rPr>
        <w:t>I</w:t>
      </w:r>
      <w:r w:rsidR="00324A23" w:rsidRPr="00E67AF7">
        <w:rPr>
          <w:rFonts w:eastAsia="Times New Roman" w:cstheme="minorHAnsi"/>
          <w:sz w:val="21"/>
          <w:szCs w:val="21"/>
        </w:rPr>
        <w:t xml:space="preserve">ssues </w:t>
      </w:r>
      <w:r w:rsidR="00C221E1">
        <w:rPr>
          <w:rFonts w:eastAsia="Times New Roman" w:cstheme="minorHAnsi"/>
          <w:sz w:val="21"/>
          <w:szCs w:val="21"/>
        </w:rPr>
        <w:t>such as</w:t>
      </w:r>
      <w:r w:rsidR="00C221E1" w:rsidRPr="00E67AF7">
        <w:rPr>
          <w:rFonts w:eastAsia="Times New Roman" w:cstheme="minorHAnsi"/>
          <w:sz w:val="21"/>
          <w:szCs w:val="21"/>
        </w:rPr>
        <w:t xml:space="preserve"> </w:t>
      </w:r>
      <w:r w:rsidR="0068309A" w:rsidRPr="00E67AF7">
        <w:rPr>
          <w:rFonts w:eastAsia="Times New Roman" w:cstheme="minorHAnsi"/>
          <w:sz w:val="21"/>
          <w:szCs w:val="21"/>
        </w:rPr>
        <w:t>h</w:t>
      </w:r>
      <w:r w:rsidR="00022994" w:rsidRPr="00E67AF7">
        <w:rPr>
          <w:rFonts w:eastAsia="Times New Roman" w:cstheme="minorHAnsi"/>
          <w:sz w:val="21"/>
          <w:szCs w:val="21"/>
        </w:rPr>
        <w:t xml:space="preserve">ousing affordability, climate change, social equity, and </w:t>
      </w:r>
      <w:r w:rsidR="00324A23" w:rsidRPr="00E67AF7">
        <w:rPr>
          <w:rFonts w:eastAsia="Times New Roman" w:cstheme="minorHAnsi"/>
          <w:sz w:val="21"/>
          <w:szCs w:val="21"/>
        </w:rPr>
        <w:t xml:space="preserve">shared </w:t>
      </w:r>
      <w:r w:rsidR="00022994" w:rsidRPr="00E67AF7">
        <w:rPr>
          <w:rFonts w:eastAsia="Times New Roman" w:cstheme="minorHAnsi"/>
          <w:sz w:val="21"/>
          <w:szCs w:val="21"/>
        </w:rPr>
        <w:t>economic prosperity</w:t>
      </w:r>
      <w:r w:rsidR="0068309A" w:rsidRPr="00E67AF7">
        <w:rPr>
          <w:rFonts w:eastAsia="Times New Roman" w:cstheme="minorHAnsi"/>
          <w:sz w:val="21"/>
          <w:szCs w:val="21"/>
        </w:rPr>
        <w:t xml:space="preserve"> have </w:t>
      </w:r>
      <w:r w:rsidR="00324A23" w:rsidRPr="00E67AF7">
        <w:rPr>
          <w:rFonts w:eastAsia="Times New Roman" w:cstheme="minorHAnsi"/>
          <w:sz w:val="21"/>
          <w:szCs w:val="21"/>
        </w:rPr>
        <w:t xml:space="preserve">been discussed </w:t>
      </w:r>
      <w:r w:rsidR="0068309A" w:rsidRPr="00E67AF7">
        <w:rPr>
          <w:rFonts w:eastAsia="Times New Roman" w:cstheme="minorHAnsi"/>
          <w:sz w:val="21"/>
          <w:szCs w:val="21"/>
        </w:rPr>
        <w:t>as</w:t>
      </w:r>
      <w:r w:rsidR="00324A23" w:rsidRPr="00E67AF7">
        <w:rPr>
          <w:rFonts w:eastAsia="Times New Roman" w:cstheme="minorHAnsi"/>
          <w:sz w:val="21"/>
          <w:szCs w:val="21"/>
        </w:rPr>
        <w:t xml:space="preserve"> key regional challenges</w:t>
      </w:r>
      <w:r w:rsidR="00022994" w:rsidRPr="00E67AF7">
        <w:rPr>
          <w:rFonts w:eastAsia="Times New Roman" w:cstheme="minorHAnsi"/>
          <w:sz w:val="21"/>
          <w:szCs w:val="21"/>
        </w:rPr>
        <w:t xml:space="preserve">. </w:t>
      </w:r>
    </w:p>
    <w:p w14:paraId="4CB78CA4" w14:textId="23717F90" w:rsidR="00CC4B55" w:rsidRPr="00A57A91" w:rsidRDefault="00CC4B55" w:rsidP="00CC4B55">
      <w:pPr>
        <w:pStyle w:val="ListParagraph"/>
        <w:numPr>
          <w:ilvl w:val="0"/>
          <w:numId w:val="9"/>
        </w:numPr>
        <w:tabs>
          <w:tab w:val="num" w:pos="1440"/>
        </w:tabs>
        <w:spacing w:after="0" w:line="240" w:lineRule="auto"/>
        <w:ind w:hanging="270"/>
        <w:rPr>
          <w:rFonts w:cstheme="minorHAnsi"/>
          <w:sz w:val="21"/>
          <w:szCs w:val="21"/>
        </w:rPr>
      </w:pPr>
      <w:r w:rsidRPr="00A57A91">
        <w:rPr>
          <w:b/>
          <w:sz w:val="21"/>
          <w:szCs w:val="21"/>
        </w:rPr>
        <w:t>Reflect the diversity of the region.</w:t>
      </w:r>
      <w:r w:rsidRPr="00A57A91">
        <w:rPr>
          <w:sz w:val="21"/>
          <w:szCs w:val="21"/>
        </w:rPr>
        <w:t xml:space="preserve"> The plan</w:t>
      </w:r>
      <w:r>
        <w:rPr>
          <w:sz w:val="21"/>
          <w:szCs w:val="21"/>
        </w:rPr>
        <w:t xml:space="preserve"> update</w:t>
      </w:r>
      <w:r w:rsidRPr="00A57A91">
        <w:rPr>
          <w:sz w:val="21"/>
          <w:szCs w:val="21"/>
        </w:rPr>
        <w:t xml:space="preserve"> will</w:t>
      </w:r>
      <w:r>
        <w:rPr>
          <w:sz w:val="21"/>
          <w:szCs w:val="21"/>
        </w:rPr>
        <w:t xml:space="preserve"> seek to</w:t>
      </w:r>
      <w:r w:rsidRPr="00A57A91">
        <w:rPr>
          <w:sz w:val="21"/>
          <w:szCs w:val="21"/>
        </w:rPr>
        <w:t xml:space="preserve"> reflect the demographic, cultural, geograph</w:t>
      </w:r>
      <w:r w:rsidR="00C221E1">
        <w:rPr>
          <w:sz w:val="21"/>
          <w:szCs w:val="21"/>
        </w:rPr>
        <w:t>ic</w:t>
      </w:r>
      <w:r w:rsidRPr="00A57A91">
        <w:rPr>
          <w:sz w:val="21"/>
          <w:szCs w:val="21"/>
        </w:rPr>
        <w:t>, and economic diversity of the region.</w:t>
      </w:r>
    </w:p>
    <w:p w14:paraId="389B42C0" w14:textId="001C3E57" w:rsidR="00656C50" w:rsidRPr="00A57A91" w:rsidRDefault="00656C50" w:rsidP="00064536">
      <w:pPr>
        <w:pStyle w:val="ListParagraph"/>
        <w:numPr>
          <w:ilvl w:val="0"/>
          <w:numId w:val="9"/>
        </w:numPr>
        <w:tabs>
          <w:tab w:val="num" w:pos="1440"/>
        </w:tabs>
        <w:spacing w:after="0" w:line="240" w:lineRule="auto"/>
        <w:ind w:hanging="270"/>
        <w:rPr>
          <w:rFonts w:cstheme="minorHAnsi"/>
          <w:sz w:val="21"/>
          <w:szCs w:val="21"/>
        </w:rPr>
      </w:pPr>
      <w:r w:rsidRPr="00A57A91">
        <w:rPr>
          <w:rFonts w:cstheme="minorHAnsi"/>
          <w:b/>
          <w:bCs/>
          <w:sz w:val="21"/>
          <w:szCs w:val="21"/>
        </w:rPr>
        <w:t xml:space="preserve">Review </w:t>
      </w:r>
      <w:r w:rsidR="00A57A91" w:rsidRPr="00A57A91">
        <w:rPr>
          <w:rFonts w:cstheme="minorHAnsi"/>
          <w:b/>
          <w:bCs/>
          <w:sz w:val="21"/>
          <w:szCs w:val="21"/>
        </w:rPr>
        <w:t xml:space="preserve">trends and </w:t>
      </w:r>
      <w:r w:rsidRPr="00A57A91">
        <w:rPr>
          <w:rFonts w:cstheme="minorHAnsi"/>
          <w:b/>
          <w:bCs/>
          <w:sz w:val="21"/>
          <w:szCs w:val="21"/>
        </w:rPr>
        <w:t xml:space="preserve">actions. </w:t>
      </w:r>
      <w:r w:rsidR="003D4868">
        <w:rPr>
          <w:sz w:val="21"/>
          <w:szCs w:val="21"/>
        </w:rPr>
        <w:t>K</w:t>
      </w:r>
      <w:r w:rsidR="00A57A91" w:rsidRPr="00A57A91">
        <w:rPr>
          <w:sz w:val="21"/>
          <w:szCs w:val="21"/>
        </w:rPr>
        <w:t xml:space="preserve">ey data trends </w:t>
      </w:r>
      <w:r w:rsidR="003D4868">
        <w:rPr>
          <w:sz w:val="21"/>
          <w:szCs w:val="21"/>
        </w:rPr>
        <w:t>will</w:t>
      </w:r>
      <w:r w:rsidR="003D4868" w:rsidRPr="00A57A91">
        <w:rPr>
          <w:sz w:val="21"/>
          <w:szCs w:val="21"/>
        </w:rPr>
        <w:t xml:space="preserve"> </w:t>
      </w:r>
      <w:r w:rsidR="00A57A91" w:rsidRPr="00A57A91">
        <w:rPr>
          <w:sz w:val="21"/>
          <w:szCs w:val="21"/>
        </w:rPr>
        <w:t>inform the update, as well as progress towards implementing the actions</w:t>
      </w:r>
      <w:r w:rsidR="00D71777">
        <w:rPr>
          <w:sz w:val="21"/>
          <w:szCs w:val="21"/>
        </w:rPr>
        <w:t xml:space="preserve"> contained in VISION 2040</w:t>
      </w:r>
      <w:r w:rsidR="00A57A91" w:rsidRPr="00A57A91">
        <w:rPr>
          <w:sz w:val="21"/>
          <w:szCs w:val="21"/>
        </w:rPr>
        <w:t>. The update will identify actions and roles to realize the goals of VISION 2050</w:t>
      </w:r>
      <w:r w:rsidR="00D71777">
        <w:rPr>
          <w:sz w:val="21"/>
          <w:szCs w:val="21"/>
        </w:rPr>
        <w:t xml:space="preserve"> and outcome measures from which to measure progress</w:t>
      </w:r>
      <w:r w:rsidR="00A57A91" w:rsidRPr="00A57A91">
        <w:rPr>
          <w:sz w:val="21"/>
          <w:szCs w:val="21"/>
        </w:rPr>
        <w:t>.</w:t>
      </w:r>
    </w:p>
    <w:p w14:paraId="375C8B0E" w14:textId="16147436" w:rsidR="00022994" w:rsidRDefault="00022994" w:rsidP="00022994">
      <w:pPr>
        <w:pStyle w:val="ListParagraph"/>
        <w:numPr>
          <w:ilvl w:val="0"/>
          <w:numId w:val="9"/>
        </w:numPr>
        <w:spacing w:after="0" w:line="240" w:lineRule="auto"/>
        <w:rPr>
          <w:rFonts w:eastAsia="Times New Roman" w:cstheme="minorHAnsi"/>
          <w:sz w:val="21"/>
          <w:szCs w:val="21"/>
        </w:rPr>
      </w:pPr>
      <w:r>
        <w:rPr>
          <w:rFonts w:eastAsia="Times New Roman" w:cstheme="minorHAnsi"/>
          <w:b/>
          <w:noProof/>
          <w:sz w:val="21"/>
          <w:szCs w:val="21"/>
        </w:rPr>
        <w:t>Integrate</w:t>
      </w:r>
      <w:r>
        <w:rPr>
          <w:rFonts w:eastAsia="Times New Roman" w:cstheme="minorHAnsi"/>
          <w:b/>
          <w:sz w:val="21"/>
          <w:szCs w:val="21"/>
        </w:rPr>
        <w:t xml:space="preserve"> recent</w:t>
      </w:r>
      <w:r w:rsidRPr="005F386E">
        <w:rPr>
          <w:rFonts w:eastAsia="Times New Roman" w:cstheme="minorHAnsi"/>
          <w:b/>
          <w:sz w:val="21"/>
          <w:szCs w:val="21"/>
        </w:rPr>
        <w:t xml:space="preserve"> initiatives</w:t>
      </w:r>
      <w:r>
        <w:rPr>
          <w:rFonts w:eastAsia="Times New Roman" w:cstheme="minorHAnsi"/>
          <w:b/>
          <w:sz w:val="21"/>
          <w:szCs w:val="21"/>
        </w:rPr>
        <w:t>.</w:t>
      </w:r>
      <w:r>
        <w:rPr>
          <w:rFonts w:eastAsia="Times New Roman" w:cstheme="minorHAnsi"/>
          <w:sz w:val="21"/>
          <w:szCs w:val="21"/>
        </w:rPr>
        <w:t xml:space="preserve"> The update will consider recent initiatives of PSRC and partners, such as </w:t>
      </w:r>
      <w:r w:rsidR="003D4868">
        <w:rPr>
          <w:rFonts w:eastAsia="Times New Roman" w:cstheme="minorHAnsi"/>
          <w:sz w:val="21"/>
          <w:szCs w:val="21"/>
        </w:rPr>
        <w:t>recent</w:t>
      </w:r>
      <w:r w:rsidRPr="00022994">
        <w:rPr>
          <w:rFonts w:eastAsia="Times New Roman" w:cstheme="minorHAnsi"/>
          <w:sz w:val="21"/>
          <w:szCs w:val="21"/>
        </w:rPr>
        <w:t xml:space="preserve"> </w:t>
      </w:r>
      <w:r w:rsidR="001F1CCA">
        <w:rPr>
          <w:rFonts w:eastAsia="Times New Roman" w:cstheme="minorHAnsi"/>
          <w:sz w:val="21"/>
          <w:szCs w:val="21"/>
        </w:rPr>
        <w:t>local comprehensive plan u</w:t>
      </w:r>
      <w:r w:rsidRPr="00022994">
        <w:rPr>
          <w:rFonts w:eastAsia="Times New Roman" w:cstheme="minorHAnsi"/>
          <w:sz w:val="21"/>
          <w:szCs w:val="21"/>
        </w:rPr>
        <w:t>pdates</w:t>
      </w:r>
      <w:r>
        <w:rPr>
          <w:rFonts w:eastAsia="Times New Roman" w:cstheme="minorHAnsi"/>
          <w:sz w:val="21"/>
          <w:szCs w:val="21"/>
        </w:rPr>
        <w:t xml:space="preserve">, the </w:t>
      </w:r>
      <w:r w:rsidRPr="00022994">
        <w:rPr>
          <w:rFonts w:eastAsia="Times New Roman" w:cstheme="minorHAnsi"/>
          <w:sz w:val="21"/>
          <w:szCs w:val="21"/>
        </w:rPr>
        <w:t>Growing Transit Communities</w:t>
      </w:r>
      <w:r>
        <w:rPr>
          <w:rFonts w:eastAsia="Times New Roman" w:cstheme="minorHAnsi"/>
          <w:sz w:val="21"/>
          <w:szCs w:val="21"/>
        </w:rPr>
        <w:t xml:space="preserve"> Strategy, </w:t>
      </w:r>
      <w:r w:rsidRPr="00022994">
        <w:rPr>
          <w:rFonts w:eastAsia="Times New Roman" w:cstheme="minorHAnsi"/>
          <w:sz w:val="21"/>
          <w:szCs w:val="21"/>
        </w:rPr>
        <w:t>Puget Sound Clean Air Agency climate change targets</w:t>
      </w:r>
      <w:r>
        <w:rPr>
          <w:rFonts w:eastAsia="Times New Roman" w:cstheme="minorHAnsi"/>
          <w:sz w:val="21"/>
          <w:szCs w:val="21"/>
        </w:rPr>
        <w:t xml:space="preserve">, the </w:t>
      </w:r>
      <w:r w:rsidRPr="00022994">
        <w:rPr>
          <w:rFonts w:eastAsia="Times New Roman" w:cstheme="minorHAnsi"/>
          <w:sz w:val="21"/>
          <w:szCs w:val="21"/>
        </w:rPr>
        <w:t>Puget Sound Partnership Action Agenda</w:t>
      </w:r>
      <w:r>
        <w:rPr>
          <w:rFonts w:eastAsia="Times New Roman" w:cstheme="minorHAnsi"/>
          <w:sz w:val="21"/>
          <w:szCs w:val="21"/>
        </w:rPr>
        <w:t xml:space="preserve">, and </w:t>
      </w:r>
      <w:r w:rsidR="003D4868">
        <w:rPr>
          <w:rFonts w:eastAsia="Times New Roman" w:cstheme="minorHAnsi"/>
          <w:sz w:val="21"/>
          <w:szCs w:val="21"/>
        </w:rPr>
        <w:t xml:space="preserve">the </w:t>
      </w:r>
      <w:r w:rsidRPr="00022994">
        <w:rPr>
          <w:rFonts w:eastAsia="Times New Roman" w:cstheme="minorHAnsi"/>
          <w:sz w:val="21"/>
          <w:szCs w:val="21"/>
        </w:rPr>
        <w:t>Regional Centers Framework Update</w:t>
      </w:r>
      <w:r>
        <w:rPr>
          <w:rFonts w:eastAsia="Times New Roman" w:cstheme="minorHAnsi"/>
          <w:sz w:val="21"/>
          <w:szCs w:val="21"/>
        </w:rPr>
        <w:t>.</w:t>
      </w:r>
    </w:p>
    <w:p w14:paraId="744F609D" w14:textId="2CBCCFBD" w:rsidR="009254AE" w:rsidRPr="00FB4E49" w:rsidRDefault="001F086F" w:rsidP="00022994">
      <w:pPr>
        <w:pStyle w:val="ListParagraph"/>
        <w:numPr>
          <w:ilvl w:val="0"/>
          <w:numId w:val="9"/>
        </w:numPr>
        <w:spacing w:after="0" w:line="240" w:lineRule="auto"/>
        <w:rPr>
          <w:rFonts w:eastAsia="Times New Roman" w:cstheme="minorHAnsi"/>
          <w:sz w:val="21"/>
          <w:szCs w:val="21"/>
        </w:rPr>
      </w:pPr>
      <w:r>
        <w:rPr>
          <w:rFonts w:eastAsia="Times New Roman" w:cstheme="minorHAnsi"/>
          <w:b/>
          <w:noProof/>
          <w:sz w:val="21"/>
          <w:szCs w:val="21"/>
        </w:rPr>
        <w:t>Acknowledge and leverage major regional investments.</w:t>
      </w:r>
      <w:r>
        <w:rPr>
          <w:rFonts w:eastAsia="Times New Roman" w:cstheme="minorHAnsi"/>
          <w:sz w:val="21"/>
          <w:szCs w:val="21"/>
        </w:rPr>
        <w:t xml:space="preserve"> </w:t>
      </w:r>
      <w:r w:rsidRPr="003E0351">
        <w:rPr>
          <w:rFonts w:eastAsia="Times New Roman" w:cstheme="minorHAnsi"/>
          <w:sz w:val="21"/>
          <w:szCs w:val="21"/>
        </w:rPr>
        <w:t>Since VISION</w:t>
      </w:r>
      <w:r>
        <w:rPr>
          <w:rFonts w:eastAsia="Times New Roman" w:cstheme="minorHAnsi"/>
          <w:sz w:val="21"/>
          <w:szCs w:val="21"/>
        </w:rPr>
        <w:t xml:space="preserve"> 2040</w:t>
      </w:r>
      <w:r w:rsidRPr="003E0351">
        <w:rPr>
          <w:rFonts w:eastAsia="Times New Roman" w:cstheme="minorHAnsi"/>
          <w:sz w:val="21"/>
          <w:szCs w:val="21"/>
        </w:rPr>
        <w:t xml:space="preserve"> was adopted, </w:t>
      </w:r>
      <w:r w:rsidR="00C221E1">
        <w:rPr>
          <w:rFonts w:eastAsia="Times New Roman" w:cstheme="minorHAnsi"/>
          <w:sz w:val="21"/>
          <w:szCs w:val="21"/>
        </w:rPr>
        <w:t xml:space="preserve">voters have approved two </w:t>
      </w:r>
      <w:r w:rsidRPr="003E0351">
        <w:rPr>
          <w:rFonts w:eastAsia="Times New Roman" w:cstheme="minorHAnsi"/>
          <w:sz w:val="21"/>
          <w:szCs w:val="21"/>
        </w:rPr>
        <w:t>Sound Transit ballot measures to expand high-capacity transit</w:t>
      </w:r>
      <w:r w:rsidR="00C221E1">
        <w:rPr>
          <w:rFonts w:eastAsia="Times New Roman" w:cstheme="minorHAnsi"/>
          <w:sz w:val="21"/>
          <w:szCs w:val="21"/>
        </w:rPr>
        <w:t>. O</w:t>
      </w:r>
      <w:r w:rsidRPr="003E0351">
        <w:rPr>
          <w:rFonts w:eastAsia="Times New Roman" w:cstheme="minorHAnsi"/>
          <w:sz w:val="21"/>
          <w:szCs w:val="21"/>
        </w:rPr>
        <w:t xml:space="preserve">ther regional transit agencies have expanded service, local governments have built key projects, and </w:t>
      </w:r>
      <w:r w:rsidR="003D4868">
        <w:rPr>
          <w:rFonts w:eastAsia="Times New Roman" w:cstheme="minorHAnsi"/>
          <w:sz w:val="21"/>
          <w:szCs w:val="21"/>
        </w:rPr>
        <w:t xml:space="preserve">the state adopted </w:t>
      </w:r>
      <w:r w:rsidRPr="003E0351">
        <w:rPr>
          <w:rFonts w:eastAsia="Times New Roman" w:cstheme="minorHAnsi"/>
          <w:sz w:val="21"/>
          <w:szCs w:val="21"/>
        </w:rPr>
        <w:t xml:space="preserve">Connecting Washington </w:t>
      </w:r>
      <w:r w:rsidR="003D4868">
        <w:rPr>
          <w:rFonts w:eastAsia="Times New Roman" w:cstheme="minorHAnsi"/>
          <w:sz w:val="21"/>
          <w:szCs w:val="21"/>
        </w:rPr>
        <w:t xml:space="preserve">to </w:t>
      </w:r>
      <w:r>
        <w:rPr>
          <w:rFonts w:eastAsia="Times New Roman" w:cstheme="minorHAnsi"/>
          <w:sz w:val="21"/>
          <w:szCs w:val="21"/>
        </w:rPr>
        <w:t>fund major</w:t>
      </w:r>
      <w:r w:rsidRPr="003E0351">
        <w:rPr>
          <w:rFonts w:eastAsia="Times New Roman" w:cstheme="minorHAnsi"/>
          <w:sz w:val="21"/>
          <w:szCs w:val="21"/>
        </w:rPr>
        <w:t xml:space="preserve"> </w:t>
      </w:r>
      <w:r w:rsidR="003D4868">
        <w:rPr>
          <w:rFonts w:eastAsia="Times New Roman" w:cstheme="minorHAnsi"/>
          <w:sz w:val="21"/>
          <w:szCs w:val="21"/>
        </w:rPr>
        <w:t>transportation</w:t>
      </w:r>
      <w:r w:rsidR="003D4868" w:rsidRPr="003E0351">
        <w:rPr>
          <w:rFonts w:eastAsia="Times New Roman" w:cstheme="minorHAnsi"/>
          <w:sz w:val="21"/>
          <w:szCs w:val="21"/>
        </w:rPr>
        <w:t xml:space="preserve"> </w:t>
      </w:r>
      <w:r>
        <w:rPr>
          <w:rFonts w:eastAsia="Times New Roman" w:cstheme="minorHAnsi"/>
          <w:sz w:val="21"/>
          <w:szCs w:val="21"/>
        </w:rPr>
        <w:t>projects</w:t>
      </w:r>
      <w:r w:rsidRPr="003E0351">
        <w:rPr>
          <w:rFonts w:eastAsia="Times New Roman" w:cstheme="minorHAnsi"/>
          <w:sz w:val="21"/>
          <w:szCs w:val="21"/>
        </w:rPr>
        <w:t>.</w:t>
      </w:r>
      <w:r>
        <w:rPr>
          <w:rFonts w:eastAsia="Times New Roman" w:cstheme="minorHAnsi"/>
          <w:sz w:val="21"/>
          <w:szCs w:val="21"/>
        </w:rPr>
        <w:t xml:space="preserve"> The update will address the impact of these </w:t>
      </w:r>
      <w:r w:rsidRPr="00FB4E49">
        <w:rPr>
          <w:rFonts w:eastAsia="Times New Roman" w:cstheme="minorHAnsi"/>
          <w:sz w:val="21"/>
          <w:szCs w:val="21"/>
        </w:rPr>
        <w:t>investments on regional policies and strategies.</w:t>
      </w:r>
    </w:p>
    <w:p w14:paraId="6E9A6C49" w14:textId="58CC07D3" w:rsidR="00111530" w:rsidRPr="00FB4E49" w:rsidRDefault="00656C50" w:rsidP="00CC4B55">
      <w:pPr>
        <w:pStyle w:val="ListParagraph"/>
        <w:numPr>
          <w:ilvl w:val="0"/>
          <w:numId w:val="9"/>
        </w:numPr>
        <w:tabs>
          <w:tab w:val="num" w:pos="1440"/>
        </w:tabs>
        <w:spacing w:after="0" w:line="240" w:lineRule="auto"/>
        <w:ind w:hanging="270"/>
        <w:rPr>
          <w:rFonts w:cstheme="minorHAnsi"/>
          <w:sz w:val="21"/>
          <w:szCs w:val="21"/>
        </w:rPr>
      </w:pPr>
      <w:r w:rsidRPr="00FB4E49">
        <w:rPr>
          <w:rFonts w:cstheme="minorHAnsi"/>
          <w:b/>
          <w:bCs/>
          <w:sz w:val="21"/>
          <w:szCs w:val="21"/>
        </w:rPr>
        <w:t xml:space="preserve">Update </w:t>
      </w:r>
      <w:r w:rsidR="00A57A91" w:rsidRPr="00FB4E49">
        <w:rPr>
          <w:rFonts w:cstheme="minorHAnsi"/>
          <w:b/>
          <w:bCs/>
          <w:sz w:val="21"/>
          <w:szCs w:val="21"/>
        </w:rPr>
        <w:t xml:space="preserve">the </w:t>
      </w:r>
      <w:r w:rsidRPr="00FB4E49">
        <w:rPr>
          <w:rFonts w:cstheme="minorHAnsi"/>
          <w:b/>
          <w:bCs/>
          <w:sz w:val="21"/>
          <w:szCs w:val="21"/>
        </w:rPr>
        <w:t xml:space="preserve">document. </w:t>
      </w:r>
      <w:r w:rsidRPr="00FB4E49">
        <w:rPr>
          <w:rFonts w:cstheme="minorHAnsi"/>
          <w:bCs/>
          <w:sz w:val="21"/>
          <w:szCs w:val="21"/>
        </w:rPr>
        <w:t>PSRC will review the existing plan for out-of-date information or statutory changes since the 2008 adoption of VISION 2040.</w:t>
      </w:r>
      <w:r w:rsidR="00A57A91" w:rsidRPr="00FB4E49">
        <w:rPr>
          <w:rFonts w:cstheme="minorHAnsi"/>
          <w:bCs/>
          <w:sz w:val="21"/>
          <w:szCs w:val="21"/>
        </w:rPr>
        <w:t xml:space="preserve"> </w:t>
      </w:r>
      <w:r w:rsidR="00A57A91" w:rsidRPr="00FB4E49">
        <w:rPr>
          <w:sz w:val="21"/>
          <w:szCs w:val="21"/>
        </w:rPr>
        <w:t>PSRC will also look for opportunities to make VISION</w:t>
      </w:r>
      <w:r w:rsidR="0065358C" w:rsidRPr="00FB4E49">
        <w:rPr>
          <w:sz w:val="21"/>
          <w:szCs w:val="21"/>
        </w:rPr>
        <w:t xml:space="preserve"> 20</w:t>
      </w:r>
      <w:r w:rsidR="00652404" w:rsidRPr="00FB4E49">
        <w:rPr>
          <w:sz w:val="21"/>
          <w:szCs w:val="21"/>
        </w:rPr>
        <w:t>5</w:t>
      </w:r>
      <w:r w:rsidR="0065358C" w:rsidRPr="00FB4E49">
        <w:rPr>
          <w:sz w:val="21"/>
          <w:szCs w:val="21"/>
        </w:rPr>
        <w:t>0</w:t>
      </w:r>
      <w:r w:rsidR="00A57A91" w:rsidRPr="00FB4E49">
        <w:rPr>
          <w:sz w:val="21"/>
          <w:szCs w:val="21"/>
        </w:rPr>
        <w:t xml:space="preserve"> more accessible and usable.</w:t>
      </w:r>
    </w:p>
    <w:p w14:paraId="35391E43" w14:textId="77777777" w:rsidR="00CC4B55" w:rsidRPr="00FB4E49" w:rsidRDefault="00CC4B55" w:rsidP="0017405D">
      <w:pPr>
        <w:pStyle w:val="ListParagraph"/>
        <w:tabs>
          <w:tab w:val="num" w:pos="1080"/>
        </w:tabs>
        <w:spacing w:after="0" w:line="240" w:lineRule="auto"/>
        <w:ind w:left="270"/>
        <w:rPr>
          <w:rFonts w:eastAsia="Times New Roman" w:cstheme="minorHAnsi"/>
          <w:b/>
          <w:sz w:val="21"/>
          <w:szCs w:val="21"/>
        </w:rPr>
      </w:pPr>
    </w:p>
    <w:p w14:paraId="73BB0002" w14:textId="0CF5D397" w:rsidR="008A6213" w:rsidRPr="00FB4E49" w:rsidRDefault="0065358C" w:rsidP="00EB7941">
      <w:pPr>
        <w:pStyle w:val="ListParagraph"/>
        <w:tabs>
          <w:tab w:val="num" w:pos="1080"/>
        </w:tabs>
        <w:spacing w:after="0" w:line="240" w:lineRule="auto"/>
        <w:ind w:left="270"/>
        <w:rPr>
          <w:color w:val="632423" w:themeColor="accent2" w:themeShade="80"/>
          <w:sz w:val="21"/>
          <w:szCs w:val="21"/>
        </w:rPr>
      </w:pPr>
      <w:r w:rsidRPr="00FB4E49">
        <w:rPr>
          <w:rFonts w:eastAsia="Times New Roman" w:cstheme="minorHAnsi"/>
          <w:b/>
          <w:sz w:val="21"/>
          <w:szCs w:val="21"/>
        </w:rPr>
        <w:t>S</w:t>
      </w:r>
      <w:r w:rsidR="0017405D" w:rsidRPr="00FB4E49">
        <w:rPr>
          <w:rFonts w:eastAsia="Times New Roman" w:cstheme="minorHAnsi"/>
          <w:b/>
          <w:sz w:val="21"/>
          <w:szCs w:val="21"/>
        </w:rPr>
        <w:t>coping question</w:t>
      </w:r>
      <w:r w:rsidR="00FD2A21">
        <w:rPr>
          <w:rFonts w:eastAsia="Times New Roman" w:cstheme="minorHAnsi"/>
          <w:b/>
          <w:sz w:val="21"/>
          <w:szCs w:val="21"/>
        </w:rPr>
        <w:t>s</w:t>
      </w:r>
      <w:r w:rsidR="0017405D" w:rsidRPr="00FB4E49">
        <w:rPr>
          <w:rFonts w:eastAsia="Times New Roman" w:cstheme="minorHAnsi"/>
          <w:b/>
          <w:sz w:val="21"/>
          <w:szCs w:val="21"/>
        </w:rPr>
        <w:t>:</w:t>
      </w:r>
      <w:r w:rsidR="0017405D" w:rsidRPr="00FB4E49">
        <w:rPr>
          <w:rFonts w:eastAsia="Times New Roman" w:cstheme="minorHAnsi"/>
          <w:sz w:val="21"/>
          <w:szCs w:val="21"/>
        </w:rPr>
        <w:t xml:space="preserve"> </w:t>
      </w:r>
      <w:r w:rsidR="007D6A46" w:rsidRPr="00FB4E49">
        <w:rPr>
          <w:sz w:val="21"/>
          <w:szCs w:val="21"/>
        </w:rPr>
        <w:t xml:space="preserve">What </w:t>
      </w:r>
      <w:r w:rsidR="009D587E" w:rsidRPr="00FB4E49">
        <w:rPr>
          <w:sz w:val="21"/>
          <w:szCs w:val="21"/>
        </w:rPr>
        <w:t xml:space="preserve">regional </w:t>
      </w:r>
      <w:r w:rsidR="007D6A46" w:rsidRPr="00FB4E49">
        <w:rPr>
          <w:sz w:val="21"/>
          <w:szCs w:val="21"/>
        </w:rPr>
        <w:t xml:space="preserve">issues should the plan address? </w:t>
      </w:r>
      <w:r w:rsidR="000F1990" w:rsidRPr="00FB4E49">
        <w:rPr>
          <w:sz w:val="21"/>
          <w:szCs w:val="21"/>
        </w:rPr>
        <w:t xml:space="preserve">What </w:t>
      </w:r>
      <w:r w:rsidR="003D4868" w:rsidRPr="00FB4E49">
        <w:rPr>
          <w:sz w:val="21"/>
          <w:szCs w:val="21"/>
        </w:rPr>
        <w:t xml:space="preserve">information </w:t>
      </w:r>
      <w:r w:rsidR="000F1990" w:rsidRPr="00FB4E49">
        <w:rPr>
          <w:sz w:val="21"/>
          <w:szCs w:val="21"/>
        </w:rPr>
        <w:t xml:space="preserve">should guide the update? </w:t>
      </w:r>
    </w:p>
    <w:p w14:paraId="67FC42A9" w14:textId="77777777" w:rsidR="00D232B9" w:rsidRPr="00172FFC" w:rsidRDefault="00D232B9" w:rsidP="00BB5D09">
      <w:pPr>
        <w:tabs>
          <w:tab w:val="num" w:pos="0"/>
          <w:tab w:val="num" w:pos="1080"/>
        </w:tabs>
        <w:spacing w:after="0" w:line="240" w:lineRule="auto"/>
        <w:contextualSpacing/>
        <w:rPr>
          <w:rFonts w:cstheme="minorHAnsi"/>
          <w:b/>
          <w:sz w:val="21"/>
          <w:szCs w:val="21"/>
        </w:rPr>
      </w:pPr>
    </w:p>
    <w:p w14:paraId="23149441" w14:textId="542B54A4" w:rsidR="00631040" w:rsidRPr="000528EF" w:rsidRDefault="00BB5D09" w:rsidP="003F3C21">
      <w:pPr>
        <w:keepNext/>
        <w:numPr>
          <w:ilvl w:val="0"/>
          <w:numId w:val="10"/>
        </w:numPr>
        <w:tabs>
          <w:tab w:val="clear" w:pos="1440"/>
        </w:tabs>
        <w:spacing w:after="0" w:line="240" w:lineRule="auto"/>
        <w:ind w:left="274" w:hanging="274"/>
        <w:contextualSpacing/>
        <w:rPr>
          <w:rFonts w:eastAsia="Times New Roman" w:cstheme="minorHAnsi"/>
          <w:sz w:val="21"/>
          <w:szCs w:val="21"/>
        </w:rPr>
      </w:pPr>
      <w:r w:rsidRPr="0060233E">
        <w:rPr>
          <w:rStyle w:val="Heading3Char"/>
        </w:rPr>
        <w:t>Input on framework for considering modifications to growth strategy</w:t>
      </w:r>
      <w:r w:rsidR="0078692F">
        <w:rPr>
          <w:rFonts w:cstheme="minorHAnsi"/>
          <w:b/>
          <w:bCs/>
          <w:sz w:val="21"/>
          <w:szCs w:val="21"/>
        </w:rPr>
        <w:t xml:space="preserve">. </w:t>
      </w:r>
      <w:r w:rsidR="00A966A9" w:rsidRPr="0078692F">
        <w:rPr>
          <w:rFonts w:eastAsia="Times New Roman" w:cstheme="minorHAnsi"/>
          <w:sz w:val="21"/>
          <w:szCs w:val="21"/>
        </w:rPr>
        <w:t xml:space="preserve">One purpose of this scoping process is to gain information so that PSRC can craft </w:t>
      </w:r>
      <w:r w:rsidR="00A966A9">
        <w:rPr>
          <w:rFonts w:eastAsia="Times New Roman" w:cstheme="minorHAnsi"/>
          <w:sz w:val="21"/>
          <w:szCs w:val="21"/>
        </w:rPr>
        <w:t xml:space="preserve">a limited range of </w:t>
      </w:r>
      <w:r w:rsidR="00A966A9" w:rsidRPr="000528EF">
        <w:rPr>
          <w:rFonts w:eastAsia="Times New Roman" w:cstheme="minorHAnsi"/>
          <w:sz w:val="21"/>
          <w:szCs w:val="21"/>
        </w:rPr>
        <w:t xml:space="preserve">alternatives for analysis within the Draft SEIS. </w:t>
      </w:r>
      <w:r w:rsidR="00FF03E8">
        <w:rPr>
          <w:rFonts w:cstheme="minorHAnsi"/>
          <w:bCs/>
          <w:sz w:val="21"/>
          <w:szCs w:val="21"/>
        </w:rPr>
        <w:t>The existing Regional Growth S</w:t>
      </w:r>
      <w:r w:rsidR="0078692F" w:rsidRPr="000528EF">
        <w:rPr>
          <w:rFonts w:cstheme="minorHAnsi"/>
          <w:bCs/>
          <w:sz w:val="21"/>
          <w:szCs w:val="21"/>
        </w:rPr>
        <w:t xml:space="preserve">trategy will be considered in the context of </w:t>
      </w:r>
      <w:r w:rsidR="00180E8A" w:rsidRPr="000528EF">
        <w:rPr>
          <w:rFonts w:cstheme="minorHAnsi"/>
          <w:bCs/>
          <w:sz w:val="21"/>
          <w:szCs w:val="21"/>
        </w:rPr>
        <w:t>recent and projected</w:t>
      </w:r>
      <w:r w:rsidR="0078692F" w:rsidRPr="000528EF">
        <w:rPr>
          <w:rFonts w:cstheme="minorHAnsi"/>
          <w:bCs/>
          <w:sz w:val="21"/>
          <w:szCs w:val="21"/>
        </w:rPr>
        <w:t xml:space="preserve"> trends, </w:t>
      </w:r>
      <w:r w:rsidR="00180E8A" w:rsidRPr="000528EF">
        <w:rPr>
          <w:rFonts w:cstheme="minorHAnsi"/>
          <w:bCs/>
          <w:sz w:val="21"/>
          <w:szCs w:val="21"/>
        </w:rPr>
        <w:t>adopted plans, infrastructure investments, and broad goals for the region</w:t>
      </w:r>
      <w:r w:rsidR="0078692F" w:rsidRPr="000528EF">
        <w:rPr>
          <w:rFonts w:cstheme="minorHAnsi"/>
          <w:bCs/>
          <w:sz w:val="21"/>
          <w:szCs w:val="21"/>
        </w:rPr>
        <w:t>.</w:t>
      </w:r>
      <w:r w:rsidR="00180E8A" w:rsidRPr="000528EF">
        <w:rPr>
          <w:rFonts w:cstheme="minorHAnsi"/>
          <w:bCs/>
          <w:sz w:val="21"/>
          <w:szCs w:val="21"/>
        </w:rPr>
        <w:t xml:space="preserve"> The wide range of alternatives studied for the VISION 2040 EIS</w:t>
      </w:r>
      <w:r w:rsidR="005E5B8D" w:rsidRPr="000528EF">
        <w:rPr>
          <w:rFonts w:cstheme="minorHAnsi"/>
          <w:bCs/>
          <w:sz w:val="21"/>
          <w:szCs w:val="21"/>
        </w:rPr>
        <w:t xml:space="preserve"> provides a robust starting point for this process.</w:t>
      </w:r>
      <w:r w:rsidR="0078692F" w:rsidRPr="000528EF">
        <w:rPr>
          <w:rFonts w:cstheme="minorHAnsi"/>
          <w:bCs/>
          <w:sz w:val="21"/>
          <w:szCs w:val="21"/>
        </w:rPr>
        <w:t xml:space="preserve"> </w:t>
      </w:r>
      <w:r w:rsidR="00665801" w:rsidRPr="000528EF">
        <w:rPr>
          <w:rFonts w:cstheme="minorHAnsi"/>
          <w:bCs/>
          <w:sz w:val="21"/>
          <w:szCs w:val="21"/>
        </w:rPr>
        <w:t xml:space="preserve">Within the range of alternatives </w:t>
      </w:r>
      <w:r w:rsidR="000008B4" w:rsidRPr="000528EF">
        <w:rPr>
          <w:rFonts w:cstheme="minorHAnsi"/>
          <w:bCs/>
          <w:sz w:val="21"/>
          <w:szCs w:val="21"/>
        </w:rPr>
        <w:t>previously studied</w:t>
      </w:r>
      <w:r w:rsidR="00665801" w:rsidRPr="000528EF">
        <w:rPr>
          <w:rFonts w:cstheme="minorHAnsi"/>
          <w:bCs/>
          <w:sz w:val="21"/>
          <w:szCs w:val="21"/>
        </w:rPr>
        <w:t xml:space="preserve">, several options </w:t>
      </w:r>
      <w:r w:rsidR="00BC708B" w:rsidRPr="000528EF">
        <w:rPr>
          <w:rFonts w:cstheme="minorHAnsi"/>
          <w:bCs/>
          <w:sz w:val="21"/>
          <w:szCs w:val="21"/>
        </w:rPr>
        <w:t>may be</w:t>
      </w:r>
      <w:r w:rsidR="00665801" w:rsidRPr="000528EF">
        <w:rPr>
          <w:rFonts w:cstheme="minorHAnsi"/>
          <w:bCs/>
          <w:sz w:val="21"/>
          <w:szCs w:val="21"/>
        </w:rPr>
        <w:t xml:space="preserve"> available to modify the existing Regional Growth Strategy to </w:t>
      </w:r>
      <w:r w:rsidR="0078692F" w:rsidRPr="000528EF">
        <w:rPr>
          <w:rFonts w:cstheme="minorHAnsi"/>
          <w:bCs/>
          <w:sz w:val="21"/>
          <w:szCs w:val="21"/>
        </w:rPr>
        <w:t xml:space="preserve">more </w:t>
      </w:r>
      <w:r w:rsidR="00665801" w:rsidRPr="000528EF">
        <w:rPr>
          <w:rFonts w:cstheme="minorHAnsi"/>
          <w:bCs/>
          <w:sz w:val="21"/>
          <w:szCs w:val="21"/>
        </w:rPr>
        <w:t xml:space="preserve">effectively achieve the region’s sustainability goals. </w:t>
      </w:r>
      <w:r w:rsidR="00163D3C" w:rsidRPr="000528EF">
        <w:rPr>
          <w:rFonts w:eastAsia="Times New Roman" w:cstheme="minorHAnsi"/>
          <w:sz w:val="21"/>
          <w:szCs w:val="21"/>
        </w:rPr>
        <w:t xml:space="preserve">The alternatives that will be developed will use the same assumptions and forecasts for growth through the year </w:t>
      </w:r>
      <w:r w:rsidR="007A5E33" w:rsidRPr="000528EF">
        <w:rPr>
          <w:rFonts w:eastAsia="Times New Roman" w:cstheme="minorHAnsi"/>
          <w:sz w:val="21"/>
          <w:szCs w:val="21"/>
        </w:rPr>
        <w:t>2050</w:t>
      </w:r>
      <w:r w:rsidR="00163D3C" w:rsidRPr="000528EF">
        <w:rPr>
          <w:rFonts w:eastAsia="Times New Roman" w:cstheme="minorHAnsi"/>
          <w:sz w:val="21"/>
          <w:szCs w:val="21"/>
        </w:rPr>
        <w:t xml:space="preserve">. </w:t>
      </w:r>
    </w:p>
    <w:p w14:paraId="244F9C24" w14:textId="77777777" w:rsidR="00D232B9" w:rsidRPr="00BB5D09" w:rsidRDefault="00D232B9" w:rsidP="007613FE">
      <w:pPr>
        <w:tabs>
          <w:tab w:val="num" w:pos="0"/>
        </w:tabs>
        <w:spacing w:after="0" w:line="240" w:lineRule="auto"/>
        <w:contextualSpacing/>
        <w:rPr>
          <w:rFonts w:cstheme="minorHAnsi"/>
          <w:sz w:val="21"/>
          <w:szCs w:val="21"/>
        </w:rPr>
      </w:pPr>
    </w:p>
    <w:p w14:paraId="1D25E4ED" w14:textId="276EFA10" w:rsidR="008C608B" w:rsidRPr="00A40E27" w:rsidRDefault="0078692F" w:rsidP="00EB2F97">
      <w:pPr>
        <w:spacing w:after="0" w:line="240" w:lineRule="auto"/>
        <w:ind w:left="270"/>
        <w:contextualSpacing/>
        <w:rPr>
          <w:rFonts w:cstheme="minorHAnsi"/>
          <w:sz w:val="21"/>
          <w:szCs w:val="21"/>
        </w:rPr>
      </w:pPr>
      <w:r>
        <w:rPr>
          <w:rFonts w:cstheme="minorHAnsi"/>
          <w:b/>
          <w:bCs/>
          <w:sz w:val="21"/>
          <w:szCs w:val="21"/>
        </w:rPr>
        <w:t>No Action</w:t>
      </w:r>
      <w:r w:rsidR="00812878">
        <w:rPr>
          <w:rFonts w:cstheme="minorHAnsi"/>
          <w:b/>
          <w:bCs/>
          <w:sz w:val="21"/>
          <w:szCs w:val="21"/>
        </w:rPr>
        <w:t xml:space="preserve"> Alternative</w:t>
      </w:r>
      <w:r w:rsidR="00C779C2" w:rsidRPr="003E0351">
        <w:rPr>
          <w:rFonts w:cstheme="minorHAnsi"/>
          <w:b/>
          <w:bCs/>
          <w:sz w:val="21"/>
          <w:szCs w:val="21"/>
        </w:rPr>
        <w:t xml:space="preserve">. </w:t>
      </w:r>
      <w:r w:rsidR="00A40E27" w:rsidRPr="00A40E27">
        <w:rPr>
          <w:rFonts w:cstheme="minorHAnsi"/>
          <w:bCs/>
          <w:sz w:val="21"/>
          <w:szCs w:val="21"/>
        </w:rPr>
        <w:t>A “no action” alternative must be evaluated</w:t>
      </w:r>
      <w:r>
        <w:rPr>
          <w:rFonts w:cstheme="minorHAnsi"/>
          <w:bCs/>
          <w:sz w:val="21"/>
          <w:szCs w:val="21"/>
        </w:rPr>
        <w:t xml:space="preserve"> in accordance with SEPA</w:t>
      </w:r>
      <w:r w:rsidR="00A40E27" w:rsidRPr="00A40E27">
        <w:rPr>
          <w:rFonts w:cstheme="minorHAnsi"/>
          <w:bCs/>
          <w:sz w:val="21"/>
          <w:szCs w:val="21"/>
        </w:rPr>
        <w:t>. In this proposal, the no-action alternative will be defined as continuing forward</w:t>
      </w:r>
      <w:r>
        <w:rPr>
          <w:rFonts w:cstheme="minorHAnsi"/>
          <w:bCs/>
          <w:sz w:val="21"/>
          <w:szCs w:val="21"/>
        </w:rPr>
        <w:t xml:space="preserve"> </w:t>
      </w:r>
      <w:r w:rsidR="00A40E27" w:rsidRPr="00A40E27">
        <w:rPr>
          <w:rFonts w:cstheme="minorHAnsi"/>
          <w:bCs/>
          <w:sz w:val="21"/>
          <w:szCs w:val="21"/>
        </w:rPr>
        <w:t>with the adopted growth patterns in VISION 2040</w:t>
      </w:r>
      <w:r>
        <w:rPr>
          <w:rFonts w:cstheme="minorHAnsi"/>
          <w:bCs/>
          <w:sz w:val="21"/>
          <w:szCs w:val="21"/>
        </w:rPr>
        <w:t xml:space="preserve">, </w:t>
      </w:r>
      <w:r w:rsidR="000008B4">
        <w:rPr>
          <w:rFonts w:cstheme="minorHAnsi"/>
          <w:bCs/>
          <w:sz w:val="21"/>
          <w:szCs w:val="21"/>
        </w:rPr>
        <w:t xml:space="preserve">to </w:t>
      </w:r>
      <w:r w:rsidR="00FB4E49">
        <w:rPr>
          <w:rFonts w:cstheme="minorHAnsi"/>
          <w:bCs/>
          <w:sz w:val="21"/>
          <w:szCs w:val="21"/>
        </w:rPr>
        <w:t>essentially</w:t>
      </w:r>
      <w:r>
        <w:rPr>
          <w:rFonts w:cstheme="minorHAnsi"/>
          <w:bCs/>
          <w:sz w:val="21"/>
          <w:szCs w:val="21"/>
        </w:rPr>
        <w:t xml:space="preserve"> “stay the course</w:t>
      </w:r>
      <w:r w:rsidR="00A40E27" w:rsidRPr="00A40E27">
        <w:rPr>
          <w:rFonts w:cstheme="minorHAnsi"/>
          <w:bCs/>
          <w:sz w:val="21"/>
          <w:szCs w:val="21"/>
        </w:rPr>
        <w:t>.</w:t>
      </w:r>
      <w:r>
        <w:rPr>
          <w:rFonts w:cstheme="minorHAnsi"/>
          <w:bCs/>
          <w:sz w:val="21"/>
          <w:szCs w:val="21"/>
        </w:rPr>
        <w:t>”</w:t>
      </w:r>
      <w:r w:rsidR="00A40E27" w:rsidRPr="00A40E27">
        <w:rPr>
          <w:rFonts w:cstheme="minorHAnsi"/>
          <w:bCs/>
          <w:sz w:val="21"/>
          <w:szCs w:val="21"/>
        </w:rPr>
        <w:t xml:space="preserve"> </w:t>
      </w:r>
      <w:r w:rsidR="00A40E27">
        <w:rPr>
          <w:rFonts w:cstheme="minorHAnsi"/>
          <w:bCs/>
          <w:sz w:val="21"/>
          <w:szCs w:val="21"/>
        </w:rPr>
        <w:t xml:space="preserve">The </w:t>
      </w:r>
      <w:r w:rsidR="00C779C2" w:rsidRPr="003E0351">
        <w:rPr>
          <w:rFonts w:cstheme="minorHAnsi"/>
          <w:bCs/>
          <w:sz w:val="21"/>
          <w:szCs w:val="21"/>
        </w:rPr>
        <w:t xml:space="preserve">existing Regional Growth Strategy </w:t>
      </w:r>
      <w:r w:rsidR="00A40E27">
        <w:rPr>
          <w:rFonts w:cstheme="minorHAnsi"/>
          <w:bCs/>
          <w:sz w:val="21"/>
          <w:szCs w:val="21"/>
        </w:rPr>
        <w:t xml:space="preserve">would be extended </w:t>
      </w:r>
      <w:r w:rsidR="007F2A16">
        <w:rPr>
          <w:rFonts w:cstheme="minorHAnsi"/>
          <w:bCs/>
          <w:sz w:val="21"/>
          <w:szCs w:val="21"/>
        </w:rPr>
        <w:t>to reflect forecasts</w:t>
      </w:r>
      <w:r w:rsidR="00C779C2" w:rsidRPr="003E0351">
        <w:rPr>
          <w:rFonts w:cstheme="minorHAnsi"/>
          <w:bCs/>
          <w:sz w:val="21"/>
          <w:szCs w:val="21"/>
        </w:rPr>
        <w:t xml:space="preserve"> </w:t>
      </w:r>
      <w:r w:rsidR="007F2A16">
        <w:rPr>
          <w:rFonts w:cstheme="minorHAnsi"/>
          <w:bCs/>
          <w:sz w:val="21"/>
          <w:szCs w:val="21"/>
        </w:rPr>
        <w:t>for</w:t>
      </w:r>
      <w:r w:rsidR="00C779C2" w:rsidRPr="003E0351">
        <w:rPr>
          <w:rFonts w:cstheme="minorHAnsi"/>
          <w:bCs/>
          <w:sz w:val="21"/>
          <w:szCs w:val="21"/>
        </w:rPr>
        <w:t xml:space="preserve"> 2050</w:t>
      </w:r>
      <w:r w:rsidR="00A40E27">
        <w:rPr>
          <w:rFonts w:cstheme="minorHAnsi"/>
          <w:bCs/>
          <w:sz w:val="21"/>
          <w:szCs w:val="21"/>
        </w:rPr>
        <w:t xml:space="preserve"> without amendment or revision</w:t>
      </w:r>
      <w:r w:rsidR="007F2A16">
        <w:rPr>
          <w:rFonts w:cstheme="minorHAnsi"/>
          <w:bCs/>
          <w:sz w:val="21"/>
          <w:szCs w:val="21"/>
        </w:rPr>
        <w:t xml:space="preserve"> to growth shares or </w:t>
      </w:r>
      <w:r w:rsidR="00346EB6">
        <w:rPr>
          <w:rFonts w:cstheme="minorHAnsi"/>
          <w:bCs/>
          <w:sz w:val="21"/>
          <w:szCs w:val="21"/>
        </w:rPr>
        <w:t xml:space="preserve">regional </w:t>
      </w:r>
      <w:r w:rsidR="007F2A16">
        <w:rPr>
          <w:rFonts w:cstheme="minorHAnsi"/>
          <w:bCs/>
          <w:sz w:val="21"/>
          <w:szCs w:val="21"/>
        </w:rPr>
        <w:t>geographies</w:t>
      </w:r>
      <w:r w:rsidR="00C779C2" w:rsidRPr="003E0351">
        <w:rPr>
          <w:rFonts w:cstheme="minorHAnsi"/>
          <w:bCs/>
          <w:sz w:val="21"/>
          <w:szCs w:val="21"/>
        </w:rPr>
        <w:t>.</w:t>
      </w:r>
      <w:r w:rsidR="00A40E27">
        <w:rPr>
          <w:rFonts w:cstheme="minorHAnsi"/>
          <w:bCs/>
          <w:sz w:val="21"/>
          <w:szCs w:val="21"/>
        </w:rPr>
        <w:t xml:space="preserve"> </w:t>
      </w:r>
    </w:p>
    <w:p w14:paraId="51CC1563" w14:textId="77777777" w:rsidR="00A40E27" w:rsidRDefault="00A40E27" w:rsidP="00EB2F97">
      <w:pPr>
        <w:spacing w:after="0" w:line="240" w:lineRule="auto"/>
        <w:ind w:left="270"/>
        <w:contextualSpacing/>
        <w:rPr>
          <w:rFonts w:cstheme="minorHAnsi"/>
          <w:sz w:val="21"/>
          <w:szCs w:val="21"/>
        </w:rPr>
      </w:pPr>
    </w:p>
    <w:p w14:paraId="1D5D6723" w14:textId="15FBC7EC" w:rsidR="00163D3C" w:rsidRPr="008C608B" w:rsidRDefault="00812878" w:rsidP="00EB2F97">
      <w:pPr>
        <w:spacing w:after="0" w:line="240" w:lineRule="auto"/>
        <w:ind w:left="270"/>
        <w:contextualSpacing/>
        <w:rPr>
          <w:rFonts w:cstheme="minorHAnsi"/>
          <w:sz w:val="21"/>
          <w:szCs w:val="21"/>
        </w:rPr>
      </w:pPr>
      <w:r>
        <w:rPr>
          <w:rFonts w:cstheme="minorHAnsi"/>
          <w:b/>
          <w:bCs/>
          <w:sz w:val="21"/>
          <w:szCs w:val="21"/>
        </w:rPr>
        <w:t>2050 Modified Regional Growth Strategy</w:t>
      </w:r>
      <w:r w:rsidR="00A40E27">
        <w:rPr>
          <w:rFonts w:cstheme="minorHAnsi"/>
          <w:b/>
          <w:bCs/>
          <w:sz w:val="21"/>
          <w:szCs w:val="21"/>
        </w:rPr>
        <w:t xml:space="preserve"> Alternative</w:t>
      </w:r>
      <w:r w:rsidR="00BC708B">
        <w:rPr>
          <w:rFonts w:cstheme="minorHAnsi"/>
          <w:b/>
          <w:bCs/>
          <w:sz w:val="21"/>
          <w:szCs w:val="21"/>
        </w:rPr>
        <w:t>(s)</w:t>
      </w:r>
      <w:r w:rsidR="00D232B9" w:rsidRPr="008C608B">
        <w:rPr>
          <w:rFonts w:cstheme="minorHAnsi"/>
          <w:b/>
          <w:bCs/>
          <w:sz w:val="21"/>
          <w:szCs w:val="21"/>
        </w:rPr>
        <w:t xml:space="preserve">. </w:t>
      </w:r>
      <w:r>
        <w:rPr>
          <w:rFonts w:cstheme="minorHAnsi"/>
          <w:bCs/>
          <w:sz w:val="21"/>
          <w:szCs w:val="21"/>
        </w:rPr>
        <w:t xml:space="preserve">A </w:t>
      </w:r>
      <w:r w:rsidR="0078692F">
        <w:rPr>
          <w:rFonts w:cstheme="minorHAnsi"/>
          <w:bCs/>
          <w:sz w:val="21"/>
          <w:szCs w:val="21"/>
        </w:rPr>
        <w:t xml:space="preserve">modified </w:t>
      </w:r>
      <w:r w:rsidR="00647D4A">
        <w:rPr>
          <w:rFonts w:cstheme="minorHAnsi"/>
          <w:bCs/>
          <w:sz w:val="21"/>
          <w:szCs w:val="21"/>
        </w:rPr>
        <w:t>2050 growth strategy</w:t>
      </w:r>
      <w:r w:rsidR="0078692F">
        <w:rPr>
          <w:rFonts w:cstheme="minorHAnsi"/>
          <w:bCs/>
          <w:sz w:val="21"/>
          <w:szCs w:val="21"/>
        </w:rPr>
        <w:t>(</w:t>
      </w:r>
      <w:proofErr w:type="spellStart"/>
      <w:r w:rsidR="0078692F">
        <w:rPr>
          <w:rFonts w:cstheme="minorHAnsi"/>
          <w:bCs/>
          <w:sz w:val="21"/>
          <w:szCs w:val="21"/>
        </w:rPr>
        <w:t>ies</w:t>
      </w:r>
      <w:proofErr w:type="spellEnd"/>
      <w:r w:rsidR="0078692F">
        <w:rPr>
          <w:rFonts w:cstheme="minorHAnsi"/>
          <w:bCs/>
          <w:sz w:val="21"/>
          <w:szCs w:val="21"/>
        </w:rPr>
        <w:t>)</w:t>
      </w:r>
      <w:r w:rsidR="00647D4A">
        <w:rPr>
          <w:rFonts w:cstheme="minorHAnsi"/>
          <w:bCs/>
          <w:sz w:val="21"/>
          <w:szCs w:val="21"/>
        </w:rPr>
        <w:t xml:space="preserve"> may </w:t>
      </w:r>
      <w:r w:rsidR="0078692F">
        <w:rPr>
          <w:rFonts w:cstheme="minorHAnsi"/>
          <w:bCs/>
          <w:sz w:val="21"/>
          <w:szCs w:val="21"/>
        </w:rPr>
        <w:t xml:space="preserve">be defined and evaluated </w:t>
      </w:r>
      <w:r w:rsidR="00C221E1">
        <w:rPr>
          <w:rFonts w:cstheme="minorHAnsi"/>
          <w:bCs/>
          <w:sz w:val="21"/>
          <w:szCs w:val="21"/>
        </w:rPr>
        <w:t>with</w:t>
      </w:r>
      <w:r w:rsidR="00647D4A">
        <w:rPr>
          <w:rFonts w:cstheme="minorHAnsi"/>
          <w:bCs/>
          <w:sz w:val="21"/>
          <w:szCs w:val="21"/>
        </w:rPr>
        <w:t xml:space="preserve"> modified</w:t>
      </w:r>
      <w:r w:rsidR="008C608B" w:rsidRPr="008C608B">
        <w:rPr>
          <w:rFonts w:cstheme="minorHAnsi"/>
          <w:bCs/>
          <w:sz w:val="21"/>
          <w:szCs w:val="21"/>
        </w:rPr>
        <w:t xml:space="preserve"> regional geographies, </w:t>
      </w:r>
      <w:r w:rsidR="00647D4A">
        <w:rPr>
          <w:rFonts w:cstheme="minorHAnsi"/>
          <w:bCs/>
          <w:sz w:val="21"/>
          <w:szCs w:val="21"/>
        </w:rPr>
        <w:t>adjust</w:t>
      </w:r>
      <w:r>
        <w:rPr>
          <w:rFonts w:cstheme="minorHAnsi"/>
          <w:bCs/>
          <w:sz w:val="21"/>
          <w:szCs w:val="21"/>
        </w:rPr>
        <w:t>ed</w:t>
      </w:r>
      <w:r w:rsidR="00647D4A" w:rsidRPr="008C608B">
        <w:rPr>
          <w:rFonts w:cstheme="minorHAnsi"/>
          <w:bCs/>
          <w:sz w:val="21"/>
          <w:szCs w:val="21"/>
        </w:rPr>
        <w:t xml:space="preserve"> </w:t>
      </w:r>
      <w:r w:rsidR="008C608B" w:rsidRPr="008C608B">
        <w:rPr>
          <w:rFonts w:cstheme="minorHAnsi"/>
          <w:bCs/>
          <w:sz w:val="21"/>
          <w:szCs w:val="21"/>
        </w:rPr>
        <w:t xml:space="preserve">growth allocations </w:t>
      </w:r>
      <w:r w:rsidR="00647D4A">
        <w:rPr>
          <w:rFonts w:cstheme="minorHAnsi"/>
          <w:bCs/>
          <w:sz w:val="21"/>
          <w:szCs w:val="21"/>
        </w:rPr>
        <w:t>among counties and regional geographies</w:t>
      </w:r>
      <w:r w:rsidR="008C608B" w:rsidRPr="008C608B">
        <w:rPr>
          <w:rFonts w:cstheme="minorHAnsi"/>
          <w:bCs/>
          <w:sz w:val="21"/>
          <w:szCs w:val="21"/>
        </w:rPr>
        <w:t>,</w:t>
      </w:r>
      <w:r w:rsidR="007F2A16">
        <w:rPr>
          <w:rFonts w:cstheme="minorHAnsi"/>
          <w:bCs/>
          <w:sz w:val="21"/>
          <w:szCs w:val="21"/>
        </w:rPr>
        <w:t xml:space="preserve"> </w:t>
      </w:r>
      <w:r>
        <w:rPr>
          <w:rFonts w:cstheme="minorHAnsi"/>
          <w:bCs/>
          <w:sz w:val="21"/>
          <w:szCs w:val="21"/>
        </w:rPr>
        <w:t>and</w:t>
      </w:r>
      <w:r w:rsidR="0078692F">
        <w:rPr>
          <w:rFonts w:cstheme="minorHAnsi"/>
          <w:bCs/>
          <w:sz w:val="21"/>
          <w:szCs w:val="21"/>
        </w:rPr>
        <w:t>/or</w:t>
      </w:r>
      <w:r w:rsidR="00647D4A">
        <w:rPr>
          <w:rFonts w:cstheme="minorHAnsi"/>
          <w:bCs/>
          <w:sz w:val="21"/>
          <w:szCs w:val="21"/>
        </w:rPr>
        <w:t xml:space="preserve"> actions to promote the desired pattern of future population and jobs. </w:t>
      </w:r>
    </w:p>
    <w:p w14:paraId="234A59F9" w14:textId="77777777" w:rsidR="00D232B9" w:rsidRDefault="00D232B9" w:rsidP="007613FE">
      <w:pPr>
        <w:tabs>
          <w:tab w:val="left" w:pos="1800"/>
        </w:tabs>
        <w:spacing w:after="0" w:line="240" w:lineRule="auto"/>
        <w:ind w:left="1080"/>
        <w:contextualSpacing/>
        <w:rPr>
          <w:rFonts w:cstheme="minorHAnsi"/>
          <w:sz w:val="21"/>
          <w:szCs w:val="21"/>
        </w:rPr>
      </w:pPr>
    </w:p>
    <w:p w14:paraId="68C01C0C" w14:textId="57D5A1CB" w:rsidR="0065358C" w:rsidRPr="00EB7941" w:rsidRDefault="0065358C" w:rsidP="00EB7941">
      <w:pPr>
        <w:spacing w:after="0" w:line="240" w:lineRule="auto"/>
        <w:ind w:left="270"/>
        <w:rPr>
          <w:rFonts w:eastAsia="Times New Roman" w:cstheme="minorHAnsi"/>
          <w:sz w:val="21"/>
          <w:szCs w:val="21"/>
        </w:rPr>
      </w:pPr>
      <w:r>
        <w:rPr>
          <w:rFonts w:eastAsia="Times New Roman" w:cstheme="minorHAnsi"/>
          <w:b/>
          <w:sz w:val="21"/>
          <w:szCs w:val="21"/>
        </w:rPr>
        <w:t>S</w:t>
      </w:r>
      <w:r w:rsidRPr="0017405D">
        <w:rPr>
          <w:rFonts w:eastAsia="Times New Roman" w:cstheme="minorHAnsi"/>
          <w:b/>
          <w:sz w:val="21"/>
          <w:szCs w:val="21"/>
        </w:rPr>
        <w:t>coping question:</w:t>
      </w:r>
      <w:r>
        <w:rPr>
          <w:rFonts w:eastAsia="Times New Roman" w:cstheme="minorHAnsi"/>
          <w:sz w:val="21"/>
          <w:szCs w:val="21"/>
        </w:rPr>
        <w:t xml:space="preserve"> </w:t>
      </w:r>
      <w:r w:rsidR="00D00774">
        <w:rPr>
          <w:rFonts w:eastAsia="Times New Roman" w:cstheme="minorHAnsi"/>
          <w:sz w:val="21"/>
          <w:szCs w:val="21"/>
        </w:rPr>
        <w:t>How should the region’s growth strategy be updated to plan for 2050?</w:t>
      </w:r>
      <w:r w:rsidRPr="00EB7941">
        <w:rPr>
          <w:rFonts w:eastAsia="Times New Roman" w:cstheme="minorHAnsi"/>
          <w:sz w:val="21"/>
          <w:szCs w:val="21"/>
        </w:rPr>
        <w:t xml:space="preserve">  </w:t>
      </w:r>
    </w:p>
    <w:p w14:paraId="2D00DCFD" w14:textId="77777777" w:rsidR="0065358C" w:rsidRPr="003E0351" w:rsidRDefault="0065358C" w:rsidP="007613FE">
      <w:pPr>
        <w:tabs>
          <w:tab w:val="left" w:pos="1800"/>
        </w:tabs>
        <w:spacing w:after="0" w:line="240" w:lineRule="auto"/>
        <w:ind w:left="1080"/>
        <w:contextualSpacing/>
        <w:rPr>
          <w:rFonts w:cstheme="minorHAnsi"/>
          <w:sz w:val="21"/>
          <w:szCs w:val="21"/>
        </w:rPr>
      </w:pPr>
    </w:p>
    <w:p w14:paraId="152AAD94" w14:textId="279090B7" w:rsidR="002C5F75" w:rsidRPr="007F2A16" w:rsidRDefault="002C5F75" w:rsidP="0060233E">
      <w:pPr>
        <w:pStyle w:val="Heading2"/>
      </w:pPr>
      <w:r w:rsidRPr="007F2A16">
        <w:t xml:space="preserve">Preview </w:t>
      </w:r>
      <w:r w:rsidR="007F2A16">
        <w:t>P</w:t>
      </w:r>
      <w:r w:rsidRPr="007F2A16">
        <w:t>rocess</w:t>
      </w:r>
    </w:p>
    <w:p w14:paraId="2151CE2D" w14:textId="77777777" w:rsidR="002C5F75" w:rsidRPr="003E0351" w:rsidRDefault="002C5F75" w:rsidP="0060233E">
      <w:pPr>
        <w:pStyle w:val="Heading3"/>
      </w:pPr>
      <w:r w:rsidRPr="003E0351">
        <w:t>Schedule and anticipated milestones in SEPA process</w:t>
      </w:r>
    </w:p>
    <w:p w14:paraId="5A5F4BCB" w14:textId="61FA77E4" w:rsidR="00C75A3A" w:rsidRPr="003E0351" w:rsidRDefault="0078692F" w:rsidP="00BB5D09">
      <w:pPr>
        <w:tabs>
          <w:tab w:val="num" w:pos="0"/>
        </w:tabs>
        <w:spacing w:after="0" w:line="240" w:lineRule="auto"/>
        <w:contextualSpacing/>
        <w:rPr>
          <w:rFonts w:eastAsia="Times New Roman" w:cstheme="minorHAnsi"/>
          <w:sz w:val="21"/>
          <w:szCs w:val="21"/>
        </w:rPr>
      </w:pPr>
      <w:r>
        <w:rPr>
          <w:rFonts w:eastAsia="Times New Roman" w:cstheme="minorHAnsi"/>
          <w:sz w:val="21"/>
          <w:szCs w:val="21"/>
        </w:rPr>
        <w:t>PSRC</w:t>
      </w:r>
      <w:r w:rsidR="00BC4BE7">
        <w:rPr>
          <w:rFonts w:eastAsia="Times New Roman" w:cstheme="minorHAnsi"/>
          <w:sz w:val="21"/>
          <w:szCs w:val="21"/>
        </w:rPr>
        <w:t xml:space="preserve"> anticipates that a D</w:t>
      </w:r>
      <w:r w:rsidR="00C75A3A" w:rsidRPr="003E0351">
        <w:rPr>
          <w:rFonts w:eastAsia="Times New Roman" w:cstheme="minorHAnsi"/>
          <w:sz w:val="21"/>
          <w:szCs w:val="21"/>
        </w:rPr>
        <w:t xml:space="preserve">raft </w:t>
      </w:r>
      <w:r w:rsidR="007A5E33">
        <w:rPr>
          <w:rFonts w:eastAsia="Times New Roman" w:cstheme="minorHAnsi"/>
          <w:sz w:val="21"/>
          <w:szCs w:val="21"/>
        </w:rPr>
        <w:t>S</w:t>
      </w:r>
      <w:r w:rsidR="00C75A3A" w:rsidRPr="003E0351">
        <w:rPr>
          <w:rFonts w:eastAsia="Times New Roman" w:cstheme="minorHAnsi"/>
          <w:sz w:val="21"/>
          <w:szCs w:val="21"/>
        </w:rPr>
        <w:t xml:space="preserve">EIS will be completed in </w:t>
      </w:r>
      <w:r w:rsidR="00B75D68">
        <w:rPr>
          <w:rFonts w:eastAsia="Times New Roman" w:cstheme="minorHAnsi"/>
          <w:sz w:val="21"/>
          <w:szCs w:val="21"/>
        </w:rPr>
        <w:t>s</w:t>
      </w:r>
      <w:r w:rsidR="00BC4BE7">
        <w:rPr>
          <w:rFonts w:eastAsia="Times New Roman" w:cstheme="minorHAnsi"/>
          <w:sz w:val="21"/>
          <w:szCs w:val="21"/>
        </w:rPr>
        <w:t>ummer 2019 and a F</w:t>
      </w:r>
      <w:r w:rsidR="00C75A3A" w:rsidRPr="003E0351">
        <w:rPr>
          <w:rFonts w:eastAsia="Times New Roman" w:cstheme="minorHAnsi"/>
          <w:sz w:val="21"/>
          <w:szCs w:val="21"/>
        </w:rPr>
        <w:t xml:space="preserve">inal SEIS will be issued in </w:t>
      </w:r>
      <w:r w:rsidR="00B75D68">
        <w:rPr>
          <w:rFonts w:eastAsia="Times New Roman" w:cstheme="minorHAnsi"/>
          <w:sz w:val="21"/>
          <w:szCs w:val="21"/>
        </w:rPr>
        <w:t>s</w:t>
      </w:r>
      <w:r w:rsidR="00C75A3A" w:rsidRPr="003E0351">
        <w:rPr>
          <w:rFonts w:eastAsia="Times New Roman" w:cstheme="minorHAnsi"/>
          <w:sz w:val="21"/>
          <w:szCs w:val="21"/>
        </w:rPr>
        <w:t>pring 2020.</w:t>
      </w:r>
    </w:p>
    <w:p w14:paraId="14EB9479" w14:textId="77777777" w:rsidR="00E62394" w:rsidRDefault="00E62394" w:rsidP="00BB5D09">
      <w:pPr>
        <w:tabs>
          <w:tab w:val="num" w:pos="1440"/>
        </w:tabs>
        <w:spacing w:after="0" w:line="240" w:lineRule="auto"/>
        <w:contextualSpacing/>
        <w:rPr>
          <w:rFonts w:cstheme="minorHAnsi"/>
          <w:b/>
          <w:bCs/>
          <w:sz w:val="21"/>
          <w:szCs w:val="21"/>
        </w:rPr>
      </w:pPr>
    </w:p>
    <w:p w14:paraId="2CABA4C0" w14:textId="77777777" w:rsidR="007D6A46" w:rsidRPr="003E0351" w:rsidRDefault="002C5F75" w:rsidP="00022994">
      <w:pPr>
        <w:tabs>
          <w:tab w:val="num" w:pos="1440"/>
        </w:tabs>
        <w:spacing w:after="0" w:line="240" w:lineRule="auto"/>
        <w:contextualSpacing/>
        <w:rPr>
          <w:rFonts w:eastAsia="Times New Roman" w:cstheme="minorHAnsi"/>
          <w:sz w:val="21"/>
          <w:szCs w:val="21"/>
        </w:rPr>
      </w:pPr>
      <w:r w:rsidRPr="0060233E">
        <w:rPr>
          <w:rStyle w:val="Heading3Char"/>
        </w:rPr>
        <w:lastRenderedPageBreak/>
        <w:t>Engagement opportunities</w:t>
      </w:r>
      <w:r w:rsidR="00B75D68">
        <w:rPr>
          <w:rFonts w:eastAsia="Times New Roman" w:cstheme="minorHAnsi"/>
          <w:sz w:val="21"/>
          <w:szCs w:val="21"/>
        </w:rPr>
        <w:br/>
        <w:t xml:space="preserve">There will be many </w:t>
      </w:r>
      <w:r w:rsidR="008A093E" w:rsidRPr="003E0351">
        <w:rPr>
          <w:rFonts w:eastAsia="Times New Roman" w:cstheme="minorHAnsi"/>
          <w:sz w:val="21"/>
          <w:szCs w:val="21"/>
        </w:rPr>
        <w:t xml:space="preserve">opportunities to provide input </w:t>
      </w:r>
      <w:r w:rsidR="00B75D68">
        <w:rPr>
          <w:rFonts w:eastAsia="Times New Roman" w:cstheme="minorHAnsi"/>
          <w:sz w:val="21"/>
          <w:szCs w:val="21"/>
        </w:rPr>
        <w:t>throughout the planning process</w:t>
      </w:r>
      <w:r w:rsidR="008A093E" w:rsidRPr="003E0351">
        <w:rPr>
          <w:rFonts w:eastAsia="Times New Roman" w:cstheme="minorHAnsi"/>
          <w:sz w:val="21"/>
          <w:szCs w:val="21"/>
        </w:rPr>
        <w:t xml:space="preserve">, including </w:t>
      </w:r>
      <w:r w:rsidR="00B75D68">
        <w:rPr>
          <w:rFonts w:eastAsia="Times New Roman" w:cstheme="minorHAnsi"/>
          <w:sz w:val="21"/>
          <w:szCs w:val="21"/>
        </w:rPr>
        <w:t xml:space="preserve">PSRC </w:t>
      </w:r>
      <w:r w:rsidR="008A093E" w:rsidRPr="003E0351">
        <w:rPr>
          <w:rFonts w:eastAsia="Times New Roman" w:cstheme="minorHAnsi"/>
          <w:sz w:val="21"/>
          <w:szCs w:val="21"/>
        </w:rPr>
        <w:t>meeting</w:t>
      </w:r>
      <w:r w:rsidR="00B75D68">
        <w:rPr>
          <w:rFonts w:eastAsia="Times New Roman" w:cstheme="minorHAnsi"/>
          <w:sz w:val="21"/>
          <w:szCs w:val="21"/>
        </w:rPr>
        <w:t>s</w:t>
      </w:r>
      <w:r w:rsidR="008A093E" w:rsidRPr="003E0351">
        <w:rPr>
          <w:rFonts w:eastAsia="Times New Roman" w:cstheme="minorHAnsi"/>
          <w:sz w:val="21"/>
          <w:szCs w:val="21"/>
        </w:rPr>
        <w:t xml:space="preserve">, workshops, surveys, online open houses, and opportunities to comment on the draft plan and environmental review document. </w:t>
      </w:r>
    </w:p>
    <w:p w14:paraId="4FDC1578" w14:textId="77777777" w:rsidR="00BC708B" w:rsidRDefault="00BC708B" w:rsidP="00BB5D09">
      <w:pPr>
        <w:tabs>
          <w:tab w:val="num" w:pos="0"/>
        </w:tabs>
        <w:spacing w:after="0" w:line="240" w:lineRule="auto"/>
        <w:contextualSpacing/>
        <w:rPr>
          <w:rFonts w:eastAsia="Times New Roman" w:cstheme="minorHAnsi"/>
          <w:sz w:val="21"/>
          <w:szCs w:val="21"/>
        </w:rPr>
      </w:pPr>
    </w:p>
    <w:p w14:paraId="2A084E85" w14:textId="7A0AECC6" w:rsidR="00FB4E49" w:rsidRDefault="0068309A" w:rsidP="00BB5D09">
      <w:pPr>
        <w:tabs>
          <w:tab w:val="num" w:pos="0"/>
        </w:tabs>
        <w:spacing w:after="0" w:line="240" w:lineRule="auto"/>
        <w:contextualSpacing/>
        <w:rPr>
          <w:rFonts w:eastAsia="Times New Roman" w:cstheme="minorHAnsi"/>
          <w:b/>
          <w:sz w:val="21"/>
          <w:szCs w:val="21"/>
        </w:rPr>
      </w:pPr>
      <w:r w:rsidRPr="00172FFC">
        <w:rPr>
          <w:rFonts w:eastAsia="Times New Roman" w:cstheme="minorHAnsi"/>
          <w:b/>
          <w:sz w:val="21"/>
          <w:szCs w:val="21"/>
        </w:rPr>
        <w:t>PSRC is accepting comments on the VISION 2050 scoping from</w:t>
      </w:r>
      <w:r w:rsidR="00022994" w:rsidRPr="00172FFC">
        <w:rPr>
          <w:rFonts w:eastAsia="Times New Roman" w:cstheme="minorHAnsi"/>
          <w:b/>
          <w:sz w:val="21"/>
          <w:szCs w:val="21"/>
        </w:rPr>
        <w:t xml:space="preserve"> Friday, February </w:t>
      </w:r>
      <w:r w:rsidRPr="00172FFC">
        <w:rPr>
          <w:rFonts w:eastAsia="Times New Roman" w:cstheme="minorHAnsi"/>
          <w:b/>
          <w:sz w:val="21"/>
          <w:szCs w:val="21"/>
        </w:rPr>
        <w:t>2, 2018</w:t>
      </w:r>
      <w:r w:rsidR="00FD2A21">
        <w:rPr>
          <w:rFonts w:eastAsia="Times New Roman" w:cstheme="minorHAnsi"/>
          <w:b/>
          <w:sz w:val="21"/>
          <w:szCs w:val="21"/>
        </w:rPr>
        <w:t>,</w:t>
      </w:r>
      <w:r w:rsidR="00022994" w:rsidRPr="00172FFC">
        <w:rPr>
          <w:rFonts w:eastAsia="Times New Roman" w:cstheme="minorHAnsi"/>
          <w:b/>
          <w:sz w:val="21"/>
          <w:szCs w:val="21"/>
        </w:rPr>
        <w:t xml:space="preserve"> through Monday, March 19</w:t>
      </w:r>
      <w:r w:rsidRPr="00172FFC">
        <w:rPr>
          <w:rFonts w:eastAsia="Times New Roman" w:cstheme="minorHAnsi"/>
          <w:b/>
          <w:sz w:val="21"/>
          <w:szCs w:val="21"/>
        </w:rPr>
        <w:t xml:space="preserve">, 2018. </w:t>
      </w:r>
      <w:r w:rsidR="00D41ACA">
        <w:rPr>
          <w:rFonts w:eastAsia="Times New Roman" w:cstheme="minorHAnsi"/>
          <w:b/>
          <w:sz w:val="21"/>
          <w:szCs w:val="21"/>
        </w:rPr>
        <w:t xml:space="preserve"> </w:t>
      </w:r>
      <w:r w:rsidR="00D41ACA" w:rsidRPr="00D41ACA">
        <w:rPr>
          <w:rFonts w:cstheme="minorHAnsi"/>
          <w:b/>
          <w:sz w:val="21"/>
          <w:szCs w:val="21"/>
        </w:rPr>
        <w:t>We want to hear from you!</w:t>
      </w:r>
      <w:r w:rsidR="00D41ACA">
        <w:rPr>
          <w:rFonts w:cstheme="minorHAnsi"/>
          <w:sz w:val="21"/>
          <w:szCs w:val="21"/>
        </w:rPr>
        <w:t xml:space="preserve"> </w:t>
      </w:r>
      <w:r w:rsidR="00FB4E49">
        <w:rPr>
          <w:rFonts w:cstheme="minorHAnsi"/>
          <w:sz w:val="21"/>
          <w:szCs w:val="21"/>
        </w:rPr>
        <w:t xml:space="preserve">What issues should be considered for environmental review? </w:t>
      </w:r>
      <w:r w:rsidR="00FB4E49" w:rsidRPr="00FB4E49">
        <w:rPr>
          <w:sz w:val="21"/>
          <w:szCs w:val="21"/>
        </w:rPr>
        <w:t>What regional issues should the plan address? What information should guide the update?</w:t>
      </w:r>
      <w:r w:rsidR="00FB4E49">
        <w:rPr>
          <w:sz w:val="21"/>
          <w:szCs w:val="21"/>
        </w:rPr>
        <w:t xml:space="preserve"> </w:t>
      </w:r>
      <w:r w:rsidR="00D00774">
        <w:rPr>
          <w:rFonts w:eastAsia="Times New Roman" w:cstheme="minorHAnsi"/>
          <w:sz w:val="21"/>
          <w:szCs w:val="21"/>
        </w:rPr>
        <w:t>How should the region’s growth strategy be updated to plan for 2050?</w:t>
      </w:r>
      <w:r w:rsidR="00D00774" w:rsidRPr="00EB7941">
        <w:rPr>
          <w:rFonts w:eastAsia="Times New Roman" w:cstheme="minorHAnsi"/>
          <w:sz w:val="21"/>
          <w:szCs w:val="21"/>
        </w:rPr>
        <w:t xml:space="preserve">  </w:t>
      </w:r>
    </w:p>
    <w:p w14:paraId="4F2EB4E7" w14:textId="77777777" w:rsidR="000528EF" w:rsidRDefault="000528EF" w:rsidP="00BB5D09">
      <w:pPr>
        <w:tabs>
          <w:tab w:val="num" w:pos="0"/>
        </w:tabs>
        <w:spacing w:after="0" w:line="240" w:lineRule="auto"/>
        <w:contextualSpacing/>
        <w:rPr>
          <w:rFonts w:eastAsia="Times New Roman" w:cstheme="minorHAnsi"/>
          <w:b/>
          <w:sz w:val="21"/>
          <w:szCs w:val="21"/>
        </w:rPr>
      </w:pPr>
    </w:p>
    <w:p w14:paraId="61E64162" w14:textId="5A4F8395" w:rsidR="00022994" w:rsidRPr="00BC708B" w:rsidRDefault="0068309A" w:rsidP="0060233E">
      <w:pPr>
        <w:pStyle w:val="Heading3"/>
      </w:pPr>
      <w:r w:rsidRPr="00172FFC">
        <w:t>There are several ways to comment</w:t>
      </w:r>
      <w:r w:rsidR="00022994" w:rsidRPr="00172FFC">
        <w:t>:</w:t>
      </w:r>
    </w:p>
    <w:p w14:paraId="613AEA02" w14:textId="1B3BE786" w:rsidR="00EB7941" w:rsidRDefault="00EB7941" w:rsidP="00BC708B">
      <w:pPr>
        <w:tabs>
          <w:tab w:val="num" w:pos="0"/>
        </w:tabs>
        <w:spacing w:after="0" w:line="240" w:lineRule="auto"/>
        <w:contextualSpacing/>
        <w:rPr>
          <w:rFonts w:eastAsia="Times New Roman" w:cstheme="minorHAnsi"/>
          <w:b/>
          <w:bCs/>
          <w:sz w:val="21"/>
          <w:szCs w:val="21"/>
        </w:rPr>
      </w:pPr>
      <w:r>
        <w:rPr>
          <w:rFonts w:eastAsia="Times New Roman" w:cstheme="minorHAnsi"/>
          <w:b/>
          <w:bCs/>
          <w:sz w:val="21"/>
          <w:szCs w:val="21"/>
        </w:rPr>
        <w:t xml:space="preserve">SEPA Responsible Official: </w:t>
      </w:r>
      <w:r w:rsidRPr="00EB7941">
        <w:rPr>
          <w:rFonts w:eastAsia="Times New Roman" w:cstheme="minorHAnsi"/>
          <w:bCs/>
          <w:sz w:val="21"/>
          <w:szCs w:val="21"/>
        </w:rPr>
        <w:t xml:space="preserve">Erika Harris, </w:t>
      </w:r>
      <w:r w:rsidR="00FB4E49">
        <w:rPr>
          <w:rFonts w:eastAsia="Times New Roman" w:cstheme="minorHAnsi"/>
          <w:bCs/>
          <w:sz w:val="21"/>
          <w:szCs w:val="21"/>
        </w:rPr>
        <w:t xml:space="preserve">AICP, </w:t>
      </w:r>
      <w:r w:rsidRPr="00EB7941">
        <w:rPr>
          <w:rFonts w:eastAsia="Times New Roman" w:cstheme="minorHAnsi"/>
          <w:bCs/>
          <w:sz w:val="21"/>
          <w:szCs w:val="21"/>
        </w:rPr>
        <w:t>Senior Planner</w:t>
      </w:r>
    </w:p>
    <w:p w14:paraId="59674409" w14:textId="5D820D09" w:rsidR="00BC708B" w:rsidRPr="00BC708B" w:rsidRDefault="00BC708B" w:rsidP="00BC708B">
      <w:pPr>
        <w:tabs>
          <w:tab w:val="num" w:pos="0"/>
        </w:tabs>
        <w:spacing w:after="0" w:line="240" w:lineRule="auto"/>
        <w:contextualSpacing/>
        <w:rPr>
          <w:rFonts w:eastAsia="Times New Roman" w:cstheme="minorHAnsi"/>
          <w:sz w:val="21"/>
          <w:szCs w:val="21"/>
        </w:rPr>
      </w:pPr>
      <w:r w:rsidRPr="00BC708B">
        <w:rPr>
          <w:rFonts w:eastAsia="Times New Roman" w:cstheme="minorHAnsi"/>
          <w:b/>
          <w:bCs/>
          <w:sz w:val="21"/>
          <w:szCs w:val="21"/>
        </w:rPr>
        <w:t xml:space="preserve">E-mail: </w:t>
      </w:r>
      <w:r w:rsidRPr="00BC708B">
        <w:rPr>
          <w:rFonts w:eastAsia="Times New Roman" w:cstheme="minorHAnsi"/>
          <w:sz w:val="21"/>
          <w:szCs w:val="21"/>
        </w:rPr>
        <w:t xml:space="preserve">VISION2050@psrc.org  </w:t>
      </w:r>
    </w:p>
    <w:p w14:paraId="69A9FBA3" w14:textId="77777777" w:rsidR="00BC708B" w:rsidRPr="00555301" w:rsidRDefault="00BC708B" w:rsidP="00555301">
      <w:pPr>
        <w:spacing w:after="0" w:line="240" w:lineRule="auto"/>
        <w:rPr>
          <w:rFonts w:eastAsia="Times New Roman" w:cstheme="minorHAnsi"/>
          <w:bCs/>
          <w:sz w:val="21"/>
          <w:szCs w:val="21"/>
        </w:rPr>
      </w:pPr>
      <w:r w:rsidRPr="00BC708B">
        <w:rPr>
          <w:rFonts w:eastAsia="Times New Roman" w:cstheme="minorHAnsi"/>
          <w:b/>
          <w:bCs/>
          <w:sz w:val="21"/>
          <w:szCs w:val="21"/>
        </w:rPr>
        <w:t xml:space="preserve">U.S. Mail: </w:t>
      </w:r>
      <w:r w:rsidRPr="00BC708B">
        <w:rPr>
          <w:rFonts w:eastAsia="Times New Roman" w:cstheme="minorHAnsi"/>
          <w:bCs/>
          <w:sz w:val="21"/>
          <w:szCs w:val="21"/>
        </w:rPr>
        <w:t>ATTN: VISION 2050 Comment, 1011 Western Ave, Suite 500, Seattle, WA 98104</w:t>
      </w:r>
    </w:p>
    <w:p w14:paraId="39278B69" w14:textId="7BEA43F1" w:rsidR="00555301" w:rsidRDefault="00BC708B" w:rsidP="00BC708B">
      <w:pPr>
        <w:tabs>
          <w:tab w:val="num" w:pos="0"/>
        </w:tabs>
        <w:spacing w:after="0" w:line="240" w:lineRule="auto"/>
        <w:contextualSpacing/>
        <w:rPr>
          <w:rFonts w:eastAsia="Times New Roman" w:cstheme="minorHAnsi"/>
          <w:bCs/>
          <w:sz w:val="21"/>
          <w:szCs w:val="21"/>
        </w:rPr>
      </w:pPr>
      <w:r w:rsidRPr="00BC708B">
        <w:rPr>
          <w:rFonts w:eastAsia="Times New Roman" w:cstheme="minorHAnsi"/>
          <w:b/>
          <w:bCs/>
          <w:sz w:val="21"/>
          <w:szCs w:val="21"/>
        </w:rPr>
        <w:t xml:space="preserve">In Person: </w:t>
      </w:r>
      <w:r w:rsidRPr="00BC708B">
        <w:rPr>
          <w:rFonts w:eastAsia="Times New Roman" w:cstheme="minorHAnsi"/>
          <w:bCs/>
          <w:sz w:val="21"/>
          <w:szCs w:val="21"/>
        </w:rPr>
        <w:t xml:space="preserve">March </w:t>
      </w:r>
      <w:r w:rsidR="00086BA8">
        <w:rPr>
          <w:rFonts w:eastAsia="Times New Roman" w:cstheme="minorHAnsi"/>
          <w:bCs/>
          <w:sz w:val="21"/>
          <w:szCs w:val="21"/>
        </w:rPr>
        <w:t>1</w:t>
      </w:r>
      <w:r w:rsidRPr="00BC708B">
        <w:rPr>
          <w:rFonts w:eastAsia="Times New Roman" w:cstheme="minorHAnsi"/>
          <w:bCs/>
          <w:sz w:val="21"/>
          <w:szCs w:val="21"/>
        </w:rPr>
        <w:t>, 2018</w:t>
      </w:r>
      <w:r w:rsidR="00086BA8">
        <w:rPr>
          <w:rFonts w:eastAsia="Times New Roman" w:cstheme="minorHAnsi"/>
          <w:bCs/>
          <w:sz w:val="21"/>
          <w:szCs w:val="21"/>
        </w:rPr>
        <w:t xml:space="preserve"> | </w:t>
      </w:r>
      <w:r w:rsidRPr="00BC708B">
        <w:rPr>
          <w:rFonts w:eastAsia="Times New Roman" w:cstheme="minorHAnsi"/>
          <w:bCs/>
          <w:sz w:val="21"/>
          <w:szCs w:val="21"/>
        </w:rPr>
        <w:t>Growth Management Policy Board meeting</w:t>
      </w:r>
      <w:r w:rsidR="00086BA8">
        <w:rPr>
          <w:rFonts w:eastAsia="Times New Roman" w:cstheme="minorHAnsi"/>
          <w:bCs/>
          <w:sz w:val="21"/>
          <w:szCs w:val="21"/>
        </w:rPr>
        <w:t xml:space="preserve"> | 10:00 am</w:t>
      </w:r>
    </w:p>
    <w:p w14:paraId="0FBC0AB7" w14:textId="77777777" w:rsidR="00086BA8" w:rsidRDefault="00086BA8" w:rsidP="00086BA8">
      <w:pPr>
        <w:tabs>
          <w:tab w:val="num" w:pos="0"/>
        </w:tabs>
        <w:spacing w:after="0" w:line="240" w:lineRule="auto"/>
        <w:contextualSpacing/>
        <w:rPr>
          <w:rFonts w:eastAsia="Times New Roman" w:cstheme="minorHAnsi"/>
          <w:b/>
          <w:bCs/>
          <w:sz w:val="21"/>
          <w:szCs w:val="21"/>
        </w:rPr>
      </w:pPr>
      <w:r w:rsidRPr="00BC708B">
        <w:rPr>
          <w:rFonts w:eastAsia="Times New Roman" w:cstheme="minorHAnsi"/>
          <w:b/>
          <w:bCs/>
          <w:sz w:val="21"/>
          <w:szCs w:val="21"/>
        </w:rPr>
        <w:t xml:space="preserve">Fax: </w:t>
      </w:r>
      <w:r w:rsidRPr="00BC708B">
        <w:rPr>
          <w:rFonts w:eastAsia="Times New Roman" w:cstheme="minorHAnsi"/>
          <w:bCs/>
          <w:sz w:val="21"/>
          <w:szCs w:val="21"/>
        </w:rPr>
        <w:t>ATTN: VISION 2050 Comment, 206-587-4825</w:t>
      </w:r>
      <w:r w:rsidRPr="00BC708B">
        <w:rPr>
          <w:rFonts w:eastAsia="Times New Roman" w:cstheme="minorHAnsi"/>
          <w:b/>
          <w:bCs/>
          <w:sz w:val="21"/>
          <w:szCs w:val="21"/>
        </w:rPr>
        <w:t xml:space="preserve"> </w:t>
      </w:r>
    </w:p>
    <w:p w14:paraId="76748BB7" w14:textId="35621EC5" w:rsidR="00FB4E49" w:rsidRPr="00D41ACA" w:rsidRDefault="00FB4E49" w:rsidP="00D41ACA">
      <w:pPr>
        <w:tabs>
          <w:tab w:val="num" w:pos="0"/>
        </w:tabs>
        <w:spacing w:after="0" w:line="240" w:lineRule="auto"/>
        <w:contextualSpacing/>
        <w:rPr>
          <w:rFonts w:eastAsia="Times New Roman" w:cstheme="minorHAnsi"/>
          <w:i/>
          <w:sz w:val="21"/>
          <w:szCs w:val="21"/>
        </w:rPr>
      </w:pPr>
      <w:r>
        <w:rPr>
          <w:rFonts w:eastAsia="Times New Roman" w:cstheme="minorHAnsi"/>
          <w:b/>
          <w:sz w:val="21"/>
          <w:szCs w:val="21"/>
        </w:rPr>
        <w:t>Listening Sessions</w:t>
      </w:r>
      <w:r w:rsidR="00555301" w:rsidRPr="00555301">
        <w:rPr>
          <w:rFonts w:eastAsia="Times New Roman" w:cstheme="minorHAnsi"/>
          <w:b/>
          <w:sz w:val="21"/>
          <w:szCs w:val="21"/>
        </w:rPr>
        <w:t>:</w:t>
      </w:r>
      <w:r w:rsidR="00BC708B" w:rsidRPr="00BC708B">
        <w:rPr>
          <w:rFonts w:eastAsia="Times New Roman" w:cstheme="minorHAnsi"/>
          <w:sz w:val="21"/>
          <w:szCs w:val="21"/>
        </w:rPr>
        <w:t xml:space="preserve"> </w:t>
      </w:r>
    </w:p>
    <w:p w14:paraId="4BEC55CD" w14:textId="47915C3C" w:rsidR="00086BA8" w:rsidRDefault="00086BA8" w:rsidP="00FB4E49">
      <w:pPr>
        <w:spacing w:line="240" w:lineRule="auto"/>
        <w:contextualSpacing/>
        <w:rPr>
          <w:sz w:val="21"/>
          <w:szCs w:val="21"/>
        </w:rPr>
      </w:pPr>
      <w:r>
        <w:rPr>
          <w:sz w:val="21"/>
          <w:szCs w:val="21"/>
        </w:rPr>
        <w:t>February 13 | Union Station</w:t>
      </w:r>
      <w:r w:rsidR="00CA5916">
        <w:rPr>
          <w:sz w:val="21"/>
          <w:szCs w:val="21"/>
        </w:rPr>
        <w:t xml:space="preserve"> – Ruth Fisher Board Room</w:t>
      </w:r>
      <w:r>
        <w:rPr>
          <w:sz w:val="21"/>
          <w:szCs w:val="21"/>
        </w:rPr>
        <w:t xml:space="preserve"> | </w:t>
      </w:r>
      <w:r w:rsidRPr="00086BA8">
        <w:rPr>
          <w:sz w:val="21"/>
          <w:szCs w:val="21"/>
        </w:rPr>
        <w:t>401 S Jackson St, Seattle, WA 98104</w:t>
      </w:r>
      <w:r>
        <w:rPr>
          <w:sz w:val="21"/>
          <w:szCs w:val="21"/>
        </w:rPr>
        <w:t xml:space="preserve"> | </w:t>
      </w:r>
      <w:r w:rsidRPr="00086BA8">
        <w:rPr>
          <w:sz w:val="21"/>
          <w:szCs w:val="21"/>
        </w:rPr>
        <w:t xml:space="preserve">3:00 </w:t>
      </w:r>
      <w:r>
        <w:rPr>
          <w:sz w:val="21"/>
          <w:szCs w:val="21"/>
        </w:rPr>
        <w:t>–</w:t>
      </w:r>
      <w:r w:rsidRPr="00086BA8">
        <w:rPr>
          <w:sz w:val="21"/>
          <w:szCs w:val="21"/>
        </w:rPr>
        <w:t xml:space="preserve"> 5</w:t>
      </w:r>
      <w:r>
        <w:rPr>
          <w:sz w:val="21"/>
          <w:szCs w:val="21"/>
        </w:rPr>
        <w:t>:</w:t>
      </w:r>
      <w:r w:rsidRPr="00086BA8">
        <w:rPr>
          <w:sz w:val="21"/>
          <w:szCs w:val="21"/>
        </w:rPr>
        <w:t>00</w:t>
      </w:r>
      <w:r>
        <w:rPr>
          <w:sz w:val="21"/>
          <w:szCs w:val="21"/>
        </w:rPr>
        <w:t xml:space="preserve"> </w:t>
      </w:r>
      <w:r w:rsidRPr="00172FFC">
        <w:rPr>
          <w:sz w:val="21"/>
          <w:szCs w:val="21"/>
        </w:rPr>
        <w:t>p.m.</w:t>
      </w:r>
    </w:p>
    <w:p w14:paraId="49A0EE6C" w14:textId="5FB1AD73" w:rsidR="008C1870" w:rsidRPr="00172FFC" w:rsidRDefault="00FB4E49" w:rsidP="00FB4E49">
      <w:pPr>
        <w:spacing w:line="240" w:lineRule="auto"/>
        <w:contextualSpacing/>
        <w:rPr>
          <w:sz w:val="21"/>
          <w:szCs w:val="21"/>
        </w:rPr>
      </w:pPr>
      <w:r>
        <w:rPr>
          <w:sz w:val="21"/>
          <w:szCs w:val="21"/>
        </w:rPr>
        <w:t>February 20</w:t>
      </w:r>
      <w:r w:rsidR="00FF03E8">
        <w:rPr>
          <w:sz w:val="21"/>
          <w:szCs w:val="21"/>
        </w:rPr>
        <w:t xml:space="preserve"> </w:t>
      </w:r>
      <w:r>
        <w:rPr>
          <w:sz w:val="21"/>
          <w:szCs w:val="21"/>
        </w:rPr>
        <w:t>|</w:t>
      </w:r>
      <w:r w:rsidR="00086BA8">
        <w:rPr>
          <w:sz w:val="21"/>
          <w:szCs w:val="21"/>
        </w:rPr>
        <w:t xml:space="preserve"> Fife Community Center |</w:t>
      </w:r>
      <w:r w:rsidR="008C1870" w:rsidRPr="00172FFC">
        <w:rPr>
          <w:sz w:val="21"/>
          <w:szCs w:val="21"/>
        </w:rPr>
        <w:t xml:space="preserve"> 2111 54</w:t>
      </w:r>
      <w:r w:rsidR="008C1870" w:rsidRPr="00086BA8">
        <w:rPr>
          <w:sz w:val="21"/>
          <w:szCs w:val="21"/>
        </w:rPr>
        <w:t>th</w:t>
      </w:r>
      <w:r w:rsidR="008C1870" w:rsidRPr="00172FFC">
        <w:rPr>
          <w:sz w:val="21"/>
          <w:szCs w:val="21"/>
        </w:rPr>
        <w:t xml:space="preserve"> Avenue East, Fife 98242</w:t>
      </w:r>
      <w:r w:rsidR="00FF03E8">
        <w:rPr>
          <w:sz w:val="21"/>
          <w:szCs w:val="21"/>
        </w:rPr>
        <w:t xml:space="preserve"> | </w:t>
      </w:r>
      <w:r w:rsidR="00FF03E8" w:rsidRPr="00172FFC">
        <w:rPr>
          <w:sz w:val="21"/>
          <w:szCs w:val="21"/>
        </w:rPr>
        <w:t>3:00 – 5:00 p.m.</w:t>
      </w:r>
    </w:p>
    <w:p w14:paraId="72AE7DB2" w14:textId="4949788A" w:rsidR="00086BA8" w:rsidRDefault="00086BA8" w:rsidP="00FB4E49">
      <w:pPr>
        <w:spacing w:line="240" w:lineRule="auto"/>
        <w:contextualSpacing/>
        <w:rPr>
          <w:sz w:val="21"/>
          <w:szCs w:val="21"/>
        </w:rPr>
      </w:pPr>
      <w:r>
        <w:rPr>
          <w:sz w:val="21"/>
          <w:szCs w:val="21"/>
        </w:rPr>
        <w:t xml:space="preserve">February 22 | Lynnwood City Hall | </w:t>
      </w:r>
      <w:r w:rsidRPr="00086BA8">
        <w:rPr>
          <w:sz w:val="21"/>
          <w:szCs w:val="21"/>
        </w:rPr>
        <w:t xml:space="preserve">19100 44th Ave W, Lynnwood, WA 98036 </w:t>
      </w:r>
      <w:r>
        <w:rPr>
          <w:sz w:val="21"/>
          <w:szCs w:val="21"/>
        </w:rPr>
        <w:t xml:space="preserve">| </w:t>
      </w:r>
      <w:r w:rsidRPr="00086BA8">
        <w:rPr>
          <w:sz w:val="21"/>
          <w:szCs w:val="21"/>
        </w:rPr>
        <w:t xml:space="preserve">3:00 </w:t>
      </w:r>
      <w:r>
        <w:rPr>
          <w:sz w:val="21"/>
          <w:szCs w:val="21"/>
        </w:rPr>
        <w:t>–</w:t>
      </w:r>
      <w:r w:rsidRPr="00086BA8">
        <w:rPr>
          <w:sz w:val="21"/>
          <w:szCs w:val="21"/>
        </w:rPr>
        <w:t xml:space="preserve"> 5:00</w:t>
      </w:r>
    </w:p>
    <w:p w14:paraId="3DE777A8" w14:textId="503B5982" w:rsidR="008C1870" w:rsidRPr="00172FFC" w:rsidRDefault="00FF03E8" w:rsidP="00FB4E49">
      <w:pPr>
        <w:spacing w:line="240" w:lineRule="auto"/>
        <w:contextualSpacing/>
        <w:rPr>
          <w:sz w:val="21"/>
          <w:szCs w:val="21"/>
        </w:rPr>
      </w:pPr>
      <w:r>
        <w:rPr>
          <w:sz w:val="21"/>
          <w:szCs w:val="21"/>
        </w:rPr>
        <w:t xml:space="preserve">February 27 </w:t>
      </w:r>
      <w:r w:rsidR="00FB4E49">
        <w:rPr>
          <w:sz w:val="21"/>
          <w:szCs w:val="21"/>
        </w:rPr>
        <w:t>|</w:t>
      </w:r>
      <w:r w:rsidR="00CA5916">
        <w:rPr>
          <w:sz w:val="21"/>
          <w:szCs w:val="21"/>
        </w:rPr>
        <w:t xml:space="preserve"> Norm Dicks Government Center |</w:t>
      </w:r>
      <w:r w:rsidR="008C1870" w:rsidRPr="00172FFC">
        <w:rPr>
          <w:sz w:val="21"/>
          <w:szCs w:val="21"/>
        </w:rPr>
        <w:t xml:space="preserve"> 345 6</w:t>
      </w:r>
      <w:r w:rsidR="008C1870" w:rsidRPr="00086BA8">
        <w:rPr>
          <w:sz w:val="21"/>
          <w:szCs w:val="21"/>
        </w:rPr>
        <w:t>th</w:t>
      </w:r>
      <w:r w:rsidR="008C1870" w:rsidRPr="00172FFC">
        <w:rPr>
          <w:sz w:val="21"/>
          <w:szCs w:val="21"/>
        </w:rPr>
        <w:t xml:space="preserve"> Street, Bremerton 98337</w:t>
      </w:r>
      <w:r w:rsidR="00086BA8">
        <w:rPr>
          <w:sz w:val="21"/>
          <w:szCs w:val="21"/>
        </w:rPr>
        <w:t xml:space="preserve"> | </w:t>
      </w:r>
      <w:r w:rsidR="00086BA8" w:rsidRPr="00172FFC">
        <w:rPr>
          <w:sz w:val="21"/>
          <w:szCs w:val="21"/>
        </w:rPr>
        <w:t>3:00 – 5:00 p.m.</w:t>
      </w:r>
    </w:p>
    <w:p w14:paraId="297C5EB4" w14:textId="77777777" w:rsidR="008C1870" w:rsidRPr="00555301" w:rsidRDefault="008C1870" w:rsidP="00BC708B">
      <w:pPr>
        <w:tabs>
          <w:tab w:val="num" w:pos="0"/>
        </w:tabs>
        <w:spacing w:after="0" w:line="240" w:lineRule="auto"/>
        <w:contextualSpacing/>
        <w:rPr>
          <w:rFonts w:eastAsia="Times New Roman" w:cstheme="minorHAnsi"/>
          <w:bCs/>
          <w:sz w:val="21"/>
          <w:szCs w:val="21"/>
        </w:rPr>
      </w:pPr>
    </w:p>
    <w:p w14:paraId="69ACC3A9" w14:textId="77777777" w:rsidR="0078692F" w:rsidRDefault="00781717" w:rsidP="00BC708B">
      <w:pPr>
        <w:tabs>
          <w:tab w:val="num" w:pos="0"/>
        </w:tabs>
        <w:spacing w:after="0" w:line="240" w:lineRule="auto"/>
        <w:contextualSpacing/>
        <w:rPr>
          <w:rFonts w:eastAsia="Times New Roman" w:cstheme="minorHAnsi"/>
          <w:b/>
          <w:bCs/>
          <w:sz w:val="21"/>
          <w:szCs w:val="21"/>
        </w:rPr>
      </w:pPr>
      <w:hyperlink r:id="rId9" w:history="1">
        <w:r w:rsidR="0078692F" w:rsidRPr="005E4B1B">
          <w:rPr>
            <w:rStyle w:val="Hyperlink"/>
            <w:rFonts w:eastAsia="Times New Roman" w:cstheme="minorHAnsi"/>
            <w:b/>
            <w:bCs/>
            <w:sz w:val="21"/>
            <w:szCs w:val="21"/>
          </w:rPr>
          <w:t>www.psrc.org/vision</w:t>
        </w:r>
      </w:hyperlink>
    </w:p>
    <w:p w14:paraId="423F4586" w14:textId="77777777" w:rsidR="0052513D" w:rsidRDefault="0052513D" w:rsidP="00316555">
      <w:pPr>
        <w:spacing w:after="0" w:line="240" w:lineRule="auto"/>
        <w:rPr>
          <w:rFonts w:cstheme="minorHAnsi"/>
          <w:b/>
          <w:color w:val="E36C0A" w:themeColor="accent6" w:themeShade="BF"/>
          <w:sz w:val="24"/>
          <w:szCs w:val="24"/>
        </w:rPr>
      </w:pPr>
    </w:p>
    <w:p w14:paraId="105B01D8" w14:textId="77777777" w:rsidR="00316555" w:rsidRPr="00316555" w:rsidRDefault="00316555" w:rsidP="0060233E">
      <w:pPr>
        <w:pStyle w:val="Heading2"/>
      </w:pPr>
      <w:r w:rsidRPr="00316555">
        <w:t xml:space="preserve">What is PSRC? </w:t>
      </w:r>
    </w:p>
    <w:p w14:paraId="0E627EFC" w14:textId="3E90E33D" w:rsidR="00316555" w:rsidRPr="001C1E61" w:rsidRDefault="00316555" w:rsidP="00316555">
      <w:pPr>
        <w:spacing w:after="0" w:line="240" w:lineRule="auto"/>
        <w:rPr>
          <w:rFonts w:eastAsia="Times New Roman" w:cstheme="minorHAnsi"/>
          <w:sz w:val="21"/>
          <w:szCs w:val="21"/>
        </w:rPr>
      </w:pPr>
      <w:r w:rsidRPr="005F4051">
        <w:rPr>
          <w:rFonts w:eastAsia="Times New Roman" w:cstheme="minorHAnsi"/>
          <w:sz w:val="21"/>
          <w:szCs w:val="21"/>
        </w:rPr>
        <w:t>The Puget Sound Regional Council (PSRC) is the regional transportation, economic development, and growth planning agency for the central Puget Sound</w:t>
      </w:r>
      <w:r w:rsidR="0078692F">
        <w:rPr>
          <w:rFonts w:eastAsia="Times New Roman" w:cstheme="minorHAnsi"/>
          <w:sz w:val="21"/>
          <w:szCs w:val="21"/>
        </w:rPr>
        <w:t xml:space="preserve"> - </w:t>
      </w:r>
      <w:r w:rsidR="0078692F" w:rsidRPr="005F4051">
        <w:rPr>
          <w:rFonts w:eastAsia="Times New Roman" w:cstheme="minorHAnsi"/>
          <w:sz w:val="21"/>
          <w:szCs w:val="21"/>
        </w:rPr>
        <w:t>King, Pierce, Snohomish and Kitsap counties</w:t>
      </w:r>
      <w:r w:rsidRPr="003F5E01">
        <w:rPr>
          <w:rFonts w:eastAsia="Times New Roman" w:cstheme="minorHAnsi"/>
          <w:sz w:val="21"/>
          <w:szCs w:val="21"/>
        </w:rPr>
        <w:t xml:space="preserve">. It serves as a forum for cities, counties, ports, transit agencies, </w:t>
      </w:r>
      <w:r w:rsidR="0078692F">
        <w:rPr>
          <w:rFonts w:eastAsia="Times New Roman" w:cstheme="minorHAnsi"/>
          <w:sz w:val="21"/>
          <w:szCs w:val="21"/>
        </w:rPr>
        <w:t>t</w:t>
      </w:r>
      <w:r w:rsidRPr="003F5E01">
        <w:rPr>
          <w:rFonts w:eastAsia="Times New Roman" w:cstheme="minorHAnsi"/>
          <w:sz w:val="21"/>
          <w:szCs w:val="21"/>
        </w:rPr>
        <w:t>ribes, and</w:t>
      </w:r>
      <w:r w:rsidRPr="001C1E61">
        <w:rPr>
          <w:rFonts w:eastAsia="Times New Roman" w:cstheme="minorHAnsi"/>
          <w:sz w:val="21"/>
          <w:szCs w:val="21"/>
        </w:rPr>
        <w:t xml:space="preserve"> the state to work together on important regional issues.</w:t>
      </w:r>
    </w:p>
    <w:p w14:paraId="73AE2FE8" w14:textId="77777777" w:rsidR="00316555" w:rsidRPr="00495FF8" w:rsidRDefault="00316555" w:rsidP="00316555">
      <w:pPr>
        <w:spacing w:after="0" w:line="240" w:lineRule="auto"/>
        <w:rPr>
          <w:rFonts w:eastAsia="Times New Roman" w:cstheme="minorHAnsi"/>
          <w:sz w:val="21"/>
          <w:szCs w:val="21"/>
        </w:rPr>
      </w:pPr>
    </w:p>
    <w:p w14:paraId="7C70D77B" w14:textId="576A773F" w:rsidR="00316555" w:rsidRPr="00AE2A57" w:rsidRDefault="00316555" w:rsidP="00316555">
      <w:pPr>
        <w:spacing w:after="0" w:line="240" w:lineRule="auto"/>
        <w:rPr>
          <w:rFonts w:eastAsia="Times New Roman" w:cstheme="minorHAnsi"/>
          <w:sz w:val="21"/>
          <w:szCs w:val="21"/>
        </w:rPr>
      </w:pPr>
      <w:r w:rsidRPr="00AE2A57">
        <w:rPr>
          <w:rFonts w:eastAsia="Times New Roman" w:cstheme="minorHAnsi"/>
          <w:sz w:val="21"/>
          <w:szCs w:val="21"/>
        </w:rPr>
        <w:t xml:space="preserve">Key </w:t>
      </w:r>
      <w:r w:rsidR="0078692F">
        <w:rPr>
          <w:rFonts w:eastAsia="Times New Roman" w:cstheme="minorHAnsi"/>
          <w:sz w:val="21"/>
          <w:szCs w:val="21"/>
        </w:rPr>
        <w:t>r</w:t>
      </w:r>
      <w:r w:rsidRPr="00AE2A57">
        <w:rPr>
          <w:rFonts w:eastAsia="Times New Roman" w:cstheme="minorHAnsi"/>
          <w:sz w:val="21"/>
          <w:szCs w:val="21"/>
        </w:rPr>
        <w:t>esponsibilities</w:t>
      </w:r>
      <w:r w:rsidR="0078692F">
        <w:rPr>
          <w:rFonts w:eastAsia="Times New Roman" w:cstheme="minorHAnsi"/>
          <w:sz w:val="21"/>
          <w:szCs w:val="21"/>
        </w:rPr>
        <w:t xml:space="preserve"> include:</w:t>
      </w:r>
    </w:p>
    <w:p w14:paraId="100781CC" w14:textId="69B6F9E1" w:rsidR="00316555" w:rsidRPr="00172FFC" w:rsidRDefault="00316555" w:rsidP="00172FFC">
      <w:pPr>
        <w:pStyle w:val="ListParagraph"/>
        <w:numPr>
          <w:ilvl w:val="0"/>
          <w:numId w:val="22"/>
        </w:numPr>
        <w:spacing w:after="0" w:line="240" w:lineRule="auto"/>
        <w:rPr>
          <w:rFonts w:eastAsia="Times New Roman" w:cstheme="minorHAnsi"/>
          <w:sz w:val="21"/>
          <w:szCs w:val="21"/>
        </w:rPr>
      </w:pPr>
      <w:r w:rsidRPr="00172FFC">
        <w:rPr>
          <w:rFonts w:eastAsia="Times New Roman" w:cstheme="minorHAnsi"/>
          <w:sz w:val="21"/>
          <w:szCs w:val="21"/>
        </w:rPr>
        <w:t xml:space="preserve">Long </w:t>
      </w:r>
      <w:r w:rsidR="0078692F" w:rsidRPr="00172FFC">
        <w:rPr>
          <w:rFonts w:eastAsia="Times New Roman" w:cstheme="minorHAnsi"/>
          <w:sz w:val="21"/>
          <w:szCs w:val="21"/>
        </w:rPr>
        <w:t>r</w:t>
      </w:r>
      <w:r w:rsidRPr="00172FFC">
        <w:rPr>
          <w:rFonts w:eastAsia="Times New Roman" w:cstheme="minorHAnsi"/>
          <w:sz w:val="21"/>
          <w:szCs w:val="21"/>
        </w:rPr>
        <w:t xml:space="preserve">ange </w:t>
      </w:r>
      <w:r w:rsidR="0078692F" w:rsidRPr="00172FFC">
        <w:rPr>
          <w:rFonts w:eastAsia="Times New Roman" w:cstheme="minorHAnsi"/>
          <w:sz w:val="21"/>
          <w:szCs w:val="21"/>
        </w:rPr>
        <w:t>g</w:t>
      </w:r>
      <w:r w:rsidRPr="00172FFC">
        <w:rPr>
          <w:rFonts w:eastAsia="Times New Roman" w:cstheme="minorHAnsi"/>
          <w:sz w:val="21"/>
          <w:szCs w:val="21"/>
        </w:rPr>
        <w:t xml:space="preserve">rowth, </w:t>
      </w:r>
      <w:r w:rsidR="0078692F" w:rsidRPr="00172FFC">
        <w:rPr>
          <w:rFonts w:eastAsia="Times New Roman" w:cstheme="minorHAnsi"/>
          <w:sz w:val="21"/>
          <w:szCs w:val="21"/>
        </w:rPr>
        <w:t>e</w:t>
      </w:r>
      <w:r w:rsidRPr="00172FFC">
        <w:rPr>
          <w:rFonts w:eastAsia="Times New Roman" w:cstheme="minorHAnsi"/>
          <w:sz w:val="21"/>
          <w:szCs w:val="21"/>
        </w:rPr>
        <w:t xml:space="preserve">conomic, and </w:t>
      </w:r>
      <w:r w:rsidR="0078692F" w:rsidRPr="00172FFC">
        <w:rPr>
          <w:rFonts w:eastAsia="Times New Roman" w:cstheme="minorHAnsi"/>
          <w:sz w:val="21"/>
          <w:szCs w:val="21"/>
        </w:rPr>
        <w:t>t</w:t>
      </w:r>
      <w:r w:rsidRPr="00172FFC">
        <w:rPr>
          <w:rFonts w:eastAsia="Times New Roman" w:cstheme="minorHAnsi"/>
          <w:sz w:val="21"/>
          <w:szCs w:val="21"/>
        </w:rPr>
        <w:t xml:space="preserve">ransportation </w:t>
      </w:r>
      <w:r w:rsidR="0078692F" w:rsidRPr="00172FFC">
        <w:rPr>
          <w:rFonts w:eastAsia="Times New Roman" w:cstheme="minorHAnsi"/>
          <w:sz w:val="21"/>
          <w:szCs w:val="21"/>
        </w:rPr>
        <w:t>p</w:t>
      </w:r>
      <w:r w:rsidRPr="00172FFC">
        <w:rPr>
          <w:rFonts w:eastAsia="Times New Roman" w:cstheme="minorHAnsi"/>
          <w:sz w:val="21"/>
          <w:szCs w:val="21"/>
        </w:rPr>
        <w:t>lanning</w:t>
      </w:r>
    </w:p>
    <w:p w14:paraId="0B0B292F" w14:textId="429C273B" w:rsidR="00316555" w:rsidRPr="00172FFC" w:rsidRDefault="00316555" w:rsidP="00172FFC">
      <w:pPr>
        <w:pStyle w:val="ListParagraph"/>
        <w:numPr>
          <w:ilvl w:val="0"/>
          <w:numId w:val="22"/>
        </w:numPr>
        <w:spacing w:after="0" w:line="240" w:lineRule="auto"/>
        <w:rPr>
          <w:rFonts w:eastAsia="Times New Roman" w:cstheme="minorHAnsi"/>
          <w:sz w:val="21"/>
          <w:szCs w:val="21"/>
        </w:rPr>
      </w:pPr>
      <w:r w:rsidRPr="00172FFC">
        <w:rPr>
          <w:rFonts w:eastAsia="Times New Roman" w:cstheme="minorHAnsi"/>
          <w:sz w:val="21"/>
          <w:szCs w:val="21"/>
        </w:rPr>
        <w:t xml:space="preserve">Transportation </w:t>
      </w:r>
      <w:r w:rsidR="0078692F" w:rsidRPr="00172FFC">
        <w:rPr>
          <w:rFonts w:eastAsia="Times New Roman" w:cstheme="minorHAnsi"/>
          <w:sz w:val="21"/>
          <w:szCs w:val="21"/>
        </w:rPr>
        <w:t>f</w:t>
      </w:r>
      <w:r w:rsidRPr="00172FFC">
        <w:rPr>
          <w:rFonts w:eastAsia="Times New Roman" w:cstheme="minorHAnsi"/>
          <w:sz w:val="21"/>
          <w:szCs w:val="21"/>
        </w:rPr>
        <w:t>unding</w:t>
      </w:r>
    </w:p>
    <w:p w14:paraId="46379AC9" w14:textId="23D49B3D" w:rsidR="00316555" w:rsidRPr="00172FFC" w:rsidRDefault="00316555" w:rsidP="00172FFC">
      <w:pPr>
        <w:pStyle w:val="ListParagraph"/>
        <w:numPr>
          <w:ilvl w:val="0"/>
          <w:numId w:val="22"/>
        </w:numPr>
        <w:spacing w:after="0" w:line="240" w:lineRule="auto"/>
        <w:rPr>
          <w:rFonts w:eastAsia="Times New Roman" w:cstheme="minorHAnsi"/>
          <w:sz w:val="21"/>
          <w:szCs w:val="21"/>
        </w:rPr>
      </w:pPr>
      <w:r w:rsidRPr="00172FFC">
        <w:rPr>
          <w:rFonts w:eastAsia="Times New Roman" w:cstheme="minorHAnsi"/>
          <w:sz w:val="21"/>
          <w:szCs w:val="21"/>
        </w:rPr>
        <w:t xml:space="preserve">Economic </w:t>
      </w:r>
      <w:r w:rsidR="0078692F" w:rsidRPr="00172FFC">
        <w:rPr>
          <w:rFonts w:eastAsia="Times New Roman" w:cstheme="minorHAnsi"/>
          <w:sz w:val="21"/>
          <w:szCs w:val="21"/>
        </w:rPr>
        <w:t>d</w:t>
      </w:r>
      <w:r w:rsidRPr="00172FFC">
        <w:rPr>
          <w:rFonts w:eastAsia="Times New Roman" w:cstheme="minorHAnsi"/>
          <w:sz w:val="21"/>
          <w:szCs w:val="21"/>
        </w:rPr>
        <w:t xml:space="preserve">evelopment </w:t>
      </w:r>
      <w:r w:rsidR="0078692F" w:rsidRPr="00172FFC">
        <w:rPr>
          <w:rFonts w:eastAsia="Times New Roman" w:cstheme="minorHAnsi"/>
          <w:sz w:val="21"/>
          <w:szCs w:val="21"/>
        </w:rPr>
        <w:t>c</w:t>
      </w:r>
      <w:r w:rsidRPr="00172FFC">
        <w:rPr>
          <w:rFonts w:eastAsia="Times New Roman" w:cstheme="minorHAnsi"/>
          <w:sz w:val="21"/>
          <w:szCs w:val="21"/>
        </w:rPr>
        <w:t>oordination</w:t>
      </w:r>
    </w:p>
    <w:p w14:paraId="5E39D906" w14:textId="7248F41C" w:rsidR="00316555" w:rsidRPr="00172FFC" w:rsidRDefault="00316555" w:rsidP="00172FFC">
      <w:pPr>
        <w:pStyle w:val="ListParagraph"/>
        <w:numPr>
          <w:ilvl w:val="0"/>
          <w:numId w:val="22"/>
        </w:numPr>
        <w:spacing w:after="0" w:line="240" w:lineRule="auto"/>
        <w:rPr>
          <w:rFonts w:eastAsia="Times New Roman" w:cstheme="minorHAnsi"/>
          <w:sz w:val="21"/>
          <w:szCs w:val="21"/>
        </w:rPr>
      </w:pPr>
      <w:r w:rsidRPr="00172FFC">
        <w:rPr>
          <w:rFonts w:eastAsia="Times New Roman" w:cstheme="minorHAnsi"/>
          <w:sz w:val="21"/>
          <w:szCs w:val="21"/>
        </w:rPr>
        <w:t xml:space="preserve">Regional </w:t>
      </w:r>
      <w:r w:rsidR="0078692F" w:rsidRPr="00172FFC">
        <w:rPr>
          <w:rFonts w:eastAsia="Times New Roman" w:cstheme="minorHAnsi"/>
          <w:sz w:val="21"/>
          <w:szCs w:val="21"/>
        </w:rPr>
        <w:t>d</w:t>
      </w:r>
      <w:r w:rsidRPr="00172FFC">
        <w:rPr>
          <w:rFonts w:eastAsia="Times New Roman" w:cstheme="minorHAnsi"/>
          <w:sz w:val="21"/>
          <w:szCs w:val="21"/>
        </w:rPr>
        <w:t>ata</w:t>
      </w:r>
    </w:p>
    <w:p w14:paraId="6C47AA5F" w14:textId="2037DDCD" w:rsidR="00316555" w:rsidRPr="00172FFC" w:rsidRDefault="00316555" w:rsidP="00172FFC">
      <w:pPr>
        <w:pStyle w:val="ListParagraph"/>
        <w:numPr>
          <w:ilvl w:val="0"/>
          <w:numId w:val="22"/>
        </w:numPr>
        <w:spacing w:after="0" w:line="240" w:lineRule="auto"/>
        <w:rPr>
          <w:rFonts w:eastAsia="Times New Roman" w:cstheme="minorHAnsi"/>
          <w:sz w:val="21"/>
          <w:szCs w:val="21"/>
        </w:rPr>
      </w:pPr>
      <w:r w:rsidRPr="00172FFC">
        <w:rPr>
          <w:rFonts w:eastAsia="Times New Roman" w:cstheme="minorHAnsi"/>
          <w:sz w:val="21"/>
          <w:szCs w:val="21"/>
        </w:rPr>
        <w:t xml:space="preserve">Technical </w:t>
      </w:r>
      <w:r w:rsidR="0078692F" w:rsidRPr="00172FFC">
        <w:rPr>
          <w:rFonts w:eastAsia="Times New Roman" w:cstheme="minorHAnsi"/>
          <w:sz w:val="21"/>
          <w:szCs w:val="21"/>
        </w:rPr>
        <w:t>a</w:t>
      </w:r>
      <w:r w:rsidRPr="00172FFC">
        <w:rPr>
          <w:rFonts w:eastAsia="Times New Roman" w:cstheme="minorHAnsi"/>
          <w:sz w:val="21"/>
          <w:szCs w:val="21"/>
        </w:rPr>
        <w:t>ssistance</w:t>
      </w:r>
    </w:p>
    <w:p w14:paraId="145FEDA2" w14:textId="77777777" w:rsidR="00316555" w:rsidRPr="001F73C5" w:rsidRDefault="00316555" w:rsidP="00316555">
      <w:pPr>
        <w:spacing w:after="0" w:line="240" w:lineRule="auto"/>
        <w:rPr>
          <w:rFonts w:eastAsia="Times New Roman" w:cstheme="minorHAnsi"/>
          <w:sz w:val="21"/>
          <w:szCs w:val="21"/>
        </w:rPr>
      </w:pPr>
    </w:p>
    <w:p w14:paraId="3F2C21B7" w14:textId="5914A57B" w:rsidR="00316555" w:rsidRPr="005F4051" w:rsidRDefault="00316555" w:rsidP="00D232B9">
      <w:pPr>
        <w:spacing w:after="0" w:line="240" w:lineRule="auto"/>
        <w:contextualSpacing/>
        <w:rPr>
          <w:rFonts w:eastAsia="Times New Roman" w:cstheme="minorHAnsi"/>
          <w:sz w:val="21"/>
          <w:szCs w:val="21"/>
        </w:rPr>
      </w:pPr>
      <w:r w:rsidRPr="005F4051">
        <w:rPr>
          <w:rFonts w:eastAsia="Times New Roman" w:cstheme="minorHAnsi"/>
          <w:sz w:val="21"/>
          <w:szCs w:val="21"/>
        </w:rPr>
        <w:t xml:space="preserve">The elected leaders of King, Pierce, Snohomish and Kitsap counties, the region’s cities and towns, port districts, transit agencies, and tribes direct PSRC’s work. Once a year, these elected officials meet as a </w:t>
      </w:r>
      <w:hyperlink r:id="rId10" w:history="1">
        <w:r w:rsidRPr="005F4051">
          <w:rPr>
            <w:rFonts w:eastAsia="Times New Roman" w:cstheme="minorHAnsi"/>
            <w:sz w:val="21"/>
            <w:szCs w:val="21"/>
          </w:rPr>
          <w:t>General Assembly</w:t>
        </w:r>
      </w:hyperlink>
      <w:r w:rsidRPr="005F4051">
        <w:rPr>
          <w:rFonts w:eastAsia="Times New Roman" w:cstheme="minorHAnsi"/>
          <w:sz w:val="21"/>
          <w:szCs w:val="21"/>
        </w:rPr>
        <w:t> to vote on major decisions and elec</w:t>
      </w:r>
      <w:r w:rsidR="007D6A46" w:rsidRPr="005F4051">
        <w:rPr>
          <w:rFonts w:eastAsia="Times New Roman" w:cstheme="minorHAnsi"/>
          <w:sz w:val="21"/>
          <w:szCs w:val="21"/>
        </w:rPr>
        <w:t xml:space="preserve">t new leadership. Each month, an </w:t>
      </w:r>
      <w:hyperlink r:id="rId11" w:history="1">
        <w:r w:rsidRPr="005F4051">
          <w:rPr>
            <w:rFonts w:eastAsia="Times New Roman" w:cstheme="minorHAnsi"/>
            <w:sz w:val="21"/>
            <w:szCs w:val="21"/>
          </w:rPr>
          <w:t>Executive Board</w:t>
        </w:r>
      </w:hyperlink>
      <w:r w:rsidRPr="005F4051">
        <w:rPr>
          <w:rFonts w:eastAsia="Times New Roman" w:cstheme="minorHAnsi"/>
          <w:sz w:val="21"/>
          <w:szCs w:val="21"/>
        </w:rPr>
        <w:t xml:space="preserve"> makes decisions on behalf of the General Assembly with the input of several advisory boards made up of local elected officials and representatives of business, labor, environmental and community interests, as well as input from the public at large.</w:t>
      </w:r>
    </w:p>
    <w:sectPr w:rsidR="00316555" w:rsidRPr="005F405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949F3" w14:textId="77777777" w:rsidR="00781717" w:rsidRDefault="00781717" w:rsidP="00631040">
      <w:pPr>
        <w:spacing w:after="0" w:line="240" w:lineRule="auto"/>
      </w:pPr>
      <w:r>
        <w:separator/>
      </w:r>
    </w:p>
  </w:endnote>
  <w:endnote w:type="continuationSeparator" w:id="0">
    <w:p w14:paraId="09EC1957" w14:textId="77777777" w:rsidR="00781717" w:rsidRDefault="00781717" w:rsidP="0063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Cond">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9F2E5" w14:textId="77777777" w:rsidR="009543F1" w:rsidRDefault="00954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4247557"/>
      <w:docPartObj>
        <w:docPartGallery w:val="Page Numbers (Bottom of Page)"/>
        <w:docPartUnique/>
      </w:docPartObj>
    </w:sdtPr>
    <w:sdtEndPr>
      <w:rPr>
        <w:noProof/>
        <w:sz w:val="18"/>
        <w:szCs w:val="18"/>
      </w:rPr>
    </w:sdtEndPr>
    <w:sdtContent>
      <w:p w14:paraId="3E140920" w14:textId="5FE309B2" w:rsidR="009543F1" w:rsidRPr="00631040" w:rsidRDefault="009543F1">
        <w:pPr>
          <w:pStyle w:val="Footer"/>
          <w:jc w:val="center"/>
          <w:rPr>
            <w:sz w:val="18"/>
            <w:szCs w:val="18"/>
          </w:rPr>
        </w:pPr>
        <w:r w:rsidRPr="00631040">
          <w:rPr>
            <w:sz w:val="18"/>
            <w:szCs w:val="18"/>
          </w:rPr>
          <w:fldChar w:fldCharType="begin"/>
        </w:r>
        <w:r w:rsidRPr="00631040">
          <w:rPr>
            <w:sz w:val="18"/>
            <w:szCs w:val="18"/>
          </w:rPr>
          <w:instrText xml:space="preserve"> PAGE   \* MERGEFORMAT </w:instrText>
        </w:r>
        <w:r w:rsidRPr="00631040">
          <w:rPr>
            <w:sz w:val="18"/>
            <w:szCs w:val="18"/>
          </w:rPr>
          <w:fldChar w:fldCharType="separate"/>
        </w:r>
        <w:r w:rsidR="00FA65B0">
          <w:rPr>
            <w:noProof/>
            <w:sz w:val="18"/>
            <w:szCs w:val="18"/>
          </w:rPr>
          <w:t>2</w:t>
        </w:r>
        <w:r w:rsidRPr="00631040">
          <w:rPr>
            <w:noProof/>
            <w:sz w:val="18"/>
            <w:szCs w:val="18"/>
          </w:rPr>
          <w:fldChar w:fldCharType="end"/>
        </w:r>
      </w:p>
    </w:sdtContent>
  </w:sdt>
  <w:p w14:paraId="21AEF841" w14:textId="77777777" w:rsidR="009543F1" w:rsidRDefault="00954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266BE" w14:textId="77777777" w:rsidR="009543F1" w:rsidRDefault="00954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6A1AD" w14:textId="77777777" w:rsidR="00781717" w:rsidRDefault="00781717" w:rsidP="00631040">
      <w:pPr>
        <w:spacing w:after="0" w:line="240" w:lineRule="auto"/>
      </w:pPr>
      <w:r>
        <w:separator/>
      </w:r>
    </w:p>
  </w:footnote>
  <w:footnote w:type="continuationSeparator" w:id="0">
    <w:p w14:paraId="2772DFA2" w14:textId="77777777" w:rsidR="00781717" w:rsidRDefault="00781717" w:rsidP="00631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5F4C" w14:textId="77777777" w:rsidR="009543F1" w:rsidRDefault="00954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00C90" w14:textId="08E7703C" w:rsidR="009543F1" w:rsidRDefault="009543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99B30" w14:textId="77777777" w:rsidR="009543F1" w:rsidRDefault="00954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tamp" style="width:14.25pt;height:14.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" o:bullet="t">
        <v:imagedata r:id="rId1" o:title="" croptop="-2731f" cropbottom="-1912f" cropleft="-2731f" cropright="-1912f"/>
      </v:shape>
    </w:pict>
  </w:numPicBullet>
  <w:abstractNum w:abstractNumId="0" w15:restartNumberingAfterBreak="0">
    <w:nsid w:val="000D3054"/>
    <w:multiLevelType w:val="hybridMultilevel"/>
    <w:tmpl w:val="6E4A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1143B9"/>
    <w:multiLevelType w:val="hybridMultilevel"/>
    <w:tmpl w:val="BD68D7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840DE"/>
    <w:multiLevelType w:val="hybridMultilevel"/>
    <w:tmpl w:val="7CAC5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C5CA8"/>
    <w:multiLevelType w:val="hybridMultilevel"/>
    <w:tmpl w:val="A1E8A7F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E1FD1"/>
    <w:multiLevelType w:val="hybridMultilevel"/>
    <w:tmpl w:val="A64E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F08E5"/>
    <w:multiLevelType w:val="hybridMultilevel"/>
    <w:tmpl w:val="BF9E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96A1D"/>
    <w:multiLevelType w:val="hybridMultilevel"/>
    <w:tmpl w:val="28A24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27755"/>
    <w:multiLevelType w:val="hybridMultilevel"/>
    <w:tmpl w:val="A566B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13321"/>
    <w:multiLevelType w:val="hybridMultilevel"/>
    <w:tmpl w:val="745692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04A93"/>
    <w:multiLevelType w:val="hybridMultilevel"/>
    <w:tmpl w:val="F42CE00C"/>
    <w:lvl w:ilvl="0" w:tplc="D87CCE3C">
      <w:start w:val="1"/>
      <w:numFmt w:val="decimal"/>
      <w:lvlText w:val="%1."/>
      <w:lvlJc w:val="left"/>
      <w:pPr>
        <w:tabs>
          <w:tab w:val="num" w:pos="720"/>
        </w:tabs>
        <w:ind w:left="720" w:hanging="360"/>
      </w:pPr>
    </w:lvl>
    <w:lvl w:ilvl="1" w:tplc="D49295F6">
      <w:start w:val="1"/>
      <w:numFmt w:val="lowerLetter"/>
      <w:lvlText w:val="%2)"/>
      <w:lvlJc w:val="left"/>
      <w:pPr>
        <w:tabs>
          <w:tab w:val="num" w:pos="1440"/>
        </w:tabs>
        <w:ind w:left="1440" w:hanging="360"/>
      </w:pPr>
      <w:rPr>
        <w:b w:val="0"/>
      </w:rPr>
    </w:lvl>
    <w:lvl w:ilvl="2" w:tplc="075A8218">
      <w:start w:val="1"/>
      <w:numFmt w:val="decimal"/>
      <w:lvlText w:val="%3."/>
      <w:lvlJc w:val="left"/>
      <w:pPr>
        <w:tabs>
          <w:tab w:val="num" w:pos="2160"/>
        </w:tabs>
        <w:ind w:left="2160" w:hanging="360"/>
      </w:pPr>
    </w:lvl>
    <w:lvl w:ilvl="3" w:tplc="5CA804E6">
      <w:start w:val="1"/>
      <w:numFmt w:val="decimal"/>
      <w:lvlText w:val="%4."/>
      <w:lvlJc w:val="left"/>
      <w:pPr>
        <w:tabs>
          <w:tab w:val="num" w:pos="2880"/>
        </w:tabs>
        <w:ind w:left="2880" w:hanging="360"/>
      </w:pPr>
    </w:lvl>
    <w:lvl w:ilvl="4" w:tplc="47D405BE" w:tentative="1">
      <w:start w:val="1"/>
      <w:numFmt w:val="decimal"/>
      <w:lvlText w:val="%5."/>
      <w:lvlJc w:val="left"/>
      <w:pPr>
        <w:tabs>
          <w:tab w:val="num" w:pos="3600"/>
        </w:tabs>
        <w:ind w:left="3600" w:hanging="360"/>
      </w:pPr>
    </w:lvl>
    <w:lvl w:ilvl="5" w:tplc="A40E574C" w:tentative="1">
      <w:start w:val="1"/>
      <w:numFmt w:val="decimal"/>
      <w:lvlText w:val="%6."/>
      <w:lvlJc w:val="left"/>
      <w:pPr>
        <w:tabs>
          <w:tab w:val="num" w:pos="4320"/>
        </w:tabs>
        <w:ind w:left="4320" w:hanging="360"/>
      </w:pPr>
    </w:lvl>
    <w:lvl w:ilvl="6" w:tplc="83388D0E" w:tentative="1">
      <w:start w:val="1"/>
      <w:numFmt w:val="decimal"/>
      <w:lvlText w:val="%7."/>
      <w:lvlJc w:val="left"/>
      <w:pPr>
        <w:tabs>
          <w:tab w:val="num" w:pos="5040"/>
        </w:tabs>
        <w:ind w:left="5040" w:hanging="360"/>
      </w:pPr>
    </w:lvl>
    <w:lvl w:ilvl="7" w:tplc="EA009940" w:tentative="1">
      <w:start w:val="1"/>
      <w:numFmt w:val="decimal"/>
      <w:lvlText w:val="%8."/>
      <w:lvlJc w:val="left"/>
      <w:pPr>
        <w:tabs>
          <w:tab w:val="num" w:pos="5760"/>
        </w:tabs>
        <w:ind w:left="5760" w:hanging="360"/>
      </w:pPr>
    </w:lvl>
    <w:lvl w:ilvl="8" w:tplc="AC769FD6" w:tentative="1">
      <w:start w:val="1"/>
      <w:numFmt w:val="decimal"/>
      <w:lvlText w:val="%9."/>
      <w:lvlJc w:val="left"/>
      <w:pPr>
        <w:tabs>
          <w:tab w:val="num" w:pos="6480"/>
        </w:tabs>
        <w:ind w:left="6480" w:hanging="360"/>
      </w:pPr>
    </w:lvl>
  </w:abstractNum>
  <w:abstractNum w:abstractNumId="10" w15:restartNumberingAfterBreak="0">
    <w:nsid w:val="35897E07"/>
    <w:multiLevelType w:val="hybridMultilevel"/>
    <w:tmpl w:val="43AC91B6"/>
    <w:lvl w:ilvl="0" w:tplc="5978A65A">
      <w:start w:val="1"/>
      <w:numFmt w:val="bullet"/>
      <w:lvlText w:val=""/>
      <w:lvlPicBulletId w:val="0"/>
      <w:lvlJc w:val="left"/>
      <w:pPr>
        <w:tabs>
          <w:tab w:val="num" w:pos="720"/>
        </w:tabs>
        <w:ind w:left="720" w:hanging="360"/>
      </w:pPr>
      <w:rPr>
        <w:rFonts w:ascii="Symbol" w:hAnsi="Symbol" w:hint="default"/>
      </w:rPr>
    </w:lvl>
    <w:lvl w:ilvl="1" w:tplc="3C887974" w:tentative="1">
      <w:start w:val="1"/>
      <w:numFmt w:val="bullet"/>
      <w:lvlText w:val=""/>
      <w:lvlJc w:val="left"/>
      <w:pPr>
        <w:tabs>
          <w:tab w:val="num" w:pos="1440"/>
        </w:tabs>
        <w:ind w:left="1440" w:hanging="360"/>
      </w:pPr>
      <w:rPr>
        <w:rFonts w:ascii="Symbol" w:hAnsi="Symbol" w:hint="default"/>
      </w:rPr>
    </w:lvl>
    <w:lvl w:ilvl="2" w:tplc="B63461C6" w:tentative="1">
      <w:start w:val="1"/>
      <w:numFmt w:val="bullet"/>
      <w:lvlText w:val=""/>
      <w:lvlJc w:val="left"/>
      <w:pPr>
        <w:tabs>
          <w:tab w:val="num" w:pos="2160"/>
        </w:tabs>
        <w:ind w:left="2160" w:hanging="360"/>
      </w:pPr>
      <w:rPr>
        <w:rFonts w:ascii="Symbol" w:hAnsi="Symbol" w:hint="default"/>
      </w:rPr>
    </w:lvl>
    <w:lvl w:ilvl="3" w:tplc="5FA22E1C" w:tentative="1">
      <w:start w:val="1"/>
      <w:numFmt w:val="bullet"/>
      <w:lvlText w:val=""/>
      <w:lvlJc w:val="left"/>
      <w:pPr>
        <w:tabs>
          <w:tab w:val="num" w:pos="2880"/>
        </w:tabs>
        <w:ind w:left="2880" w:hanging="360"/>
      </w:pPr>
      <w:rPr>
        <w:rFonts w:ascii="Symbol" w:hAnsi="Symbol" w:hint="default"/>
      </w:rPr>
    </w:lvl>
    <w:lvl w:ilvl="4" w:tplc="2D2C7B44" w:tentative="1">
      <w:start w:val="1"/>
      <w:numFmt w:val="bullet"/>
      <w:lvlText w:val=""/>
      <w:lvlJc w:val="left"/>
      <w:pPr>
        <w:tabs>
          <w:tab w:val="num" w:pos="3600"/>
        </w:tabs>
        <w:ind w:left="3600" w:hanging="360"/>
      </w:pPr>
      <w:rPr>
        <w:rFonts w:ascii="Symbol" w:hAnsi="Symbol" w:hint="default"/>
      </w:rPr>
    </w:lvl>
    <w:lvl w:ilvl="5" w:tplc="58A088E4" w:tentative="1">
      <w:start w:val="1"/>
      <w:numFmt w:val="bullet"/>
      <w:lvlText w:val=""/>
      <w:lvlJc w:val="left"/>
      <w:pPr>
        <w:tabs>
          <w:tab w:val="num" w:pos="4320"/>
        </w:tabs>
        <w:ind w:left="4320" w:hanging="360"/>
      </w:pPr>
      <w:rPr>
        <w:rFonts w:ascii="Symbol" w:hAnsi="Symbol" w:hint="default"/>
      </w:rPr>
    </w:lvl>
    <w:lvl w:ilvl="6" w:tplc="32707572" w:tentative="1">
      <w:start w:val="1"/>
      <w:numFmt w:val="bullet"/>
      <w:lvlText w:val=""/>
      <w:lvlJc w:val="left"/>
      <w:pPr>
        <w:tabs>
          <w:tab w:val="num" w:pos="5040"/>
        </w:tabs>
        <w:ind w:left="5040" w:hanging="360"/>
      </w:pPr>
      <w:rPr>
        <w:rFonts w:ascii="Symbol" w:hAnsi="Symbol" w:hint="default"/>
      </w:rPr>
    </w:lvl>
    <w:lvl w:ilvl="7" w:tplc="3B7ECBF0" w:tentative="1">
      <w:start w:val="1"/>
      <w:numFmt w:val="bullet"/>
      <w:lvlText w:val=""/>
      <w:lvlJc w:val="left"/>
      <w:pPr>
        <w:tabs>
          <w:tab w:val="num" w:pos="5760"/>
        </w:tabs>
        <w:ind w:left="5760" w:hanging="360"/>
      </w:pPr>
      <w:rPr>
        <w:rFonts w:ascii="Symbol" w:hAnsi="Symbol" w:hint="default"/>
      </w:rPr>
    </w:lvl>
    <w:lvl w:ilvl="8" w:tplc="461AC67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1D9594A"/>
    <w:multiLevelType w:val="hybridMultilevel"/>
    <w:tmpl w:val="69DECE2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B56C1"/>
    <w:multiLevelType w:val="hybridMultilevel"/>
    <w:tmpl w:val="7B70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35041"/>
    <w:multiLevelType w:val="hybridMultilevel"/>
    <w:tmpl w:val="13DA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AF2D4F"/>
    <w:multiLevelType w:val="hybridMultilevel"/>
    <w:tmpl w:val="07B2A2A8"/>
    <w:lvl w:ilvl="0" w:tplc="0409001B">
      <w:start w:val="1"/>
      <w:numFmt w:val="lowerRoman"/>
      <w:lvlText w:val="%1."/>
      <w:lvlJc w:val="right"/>
      <w:pPr>
        <w:ind w:left="720" w:hanging="360"/>
      </w:pPr>
    </w:lvl>
    <w:lvl w:ilvl="1" w:tplc="892CD932">
      <w:start w:val="1"/>
      <w:numFmt w:val="lowerRoman"/>
      <w:lvlText w:val="%2."/>
      <w:lvlJc w:val="righ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760915"/>
    <w:multiLevelType w:val="hybridMultilevel"/>
    <w:tmpl w:val="2292C5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D491D"/>
    <w:multiLevelType w:val="hybridMultilevel"/>
    <w:tmpl w:val="281C0C7A"/>
    <w:lvl w:ilvl="0" w:tplc="F96EB2D8">
      <w:start w:val="1"/>
      <w:numFmt w:val="decimal"/>
      <w:lvlText w:val="%1."/>
      <w:lvlJc w:val="left"/>
      <w:pPr>
        <w:tabs>
          <w:tab w:val="num" w:pos="720"/>
        </w:tabs>
        <w:ind w:left="720" w:hanging="360"/>
      </w:pPr>
    </w:lvl>
    <w:lvl w:ilvl="1" w:tplc="A782BBC8" w:tentative="1">
      <w:start w:val="1"/>
      <w:numFmt w:val="decimal"/>
      <w:lvlText w:val="%2."/>
      <w:lvlJc w:val="left"/>
      <w:pPr>
        <w:tabs>
          <w:tab w:val="num" w:pos="1440"/>
        </w:tabs>
        <w:ind w:left="1440" w:hanging="360"/>
      </w:pPr>
    </w:lvl>
    <w:lvl w:ilvl="2" w:tplc="62885654" w:tentative="1">
      <w:start w:val="1"/>
      <w:numFmt w:val="decimal"/>
      <w:lvlText w:val="%3."/>
      <w:lvlJc w:val="left"/>
      <w:pPr>
        <w:tabs>
          <w:tab w:val="num" w:pos="2160"/>
        </w:tabs>
        <w:ind w:left="2160" w:hanging="360"/>
      </w:pPr>
    </w:lvl>
    <w:lvl w:ilvl="3" w:tplc="387AF084" w:tentative="1">
      <w:start w:val="1"/>
      <w:numFmt w:val="decimal"/>
      <w:lvlText w:val="%4."/>
      <w:lvlJc w:val="left"/>
      <w:pPr>
        <w:tabs>
          <w:tab w:val="num" w:pos="2880"/>
        </w:tabs>
        <w:ind w:left="2880" w:hanging="360"/>
      </w:pPr>
    </w:lvl>
    <w:lvl w:ilvl="4" w:tplc="C25CF284" w:tentative="1">
      <w:start w:val="1"/>
      <w:numFmt w:val="decimal"/>
      <w:lvlText w:val="%5."/>
      <w:lvlJc w:val="left"/>
      <w:pPr>
        <w:tabs>
          <w:tab w:val="num" w:pos="3600"/>
        </w:tabs>
        <w:ind w:left="3600" w:hanging="360"/>
      </w:pPr>
    </w:lvl>
    <w:lvl w:ilvl="5" w:tplc="60AAE8DC" w:tentative="1">
      <w:start w:val="1"/>
      <w:numFmt w:val="decimal"/>
      <w:lvlText w:val="%6."/>
      <w:lvlJc w:val="left"/>
      <w:pPr>
        <w:tabs>
          <w:tab w:val="num" w:pos="4320"/>
        </w:tabs>
        <w:ind w:left="4320" w:hanging="360"/>
      </w:pPr>
    </w:lvl>
    <w:lvl w:ilvl="6" w:tplc="C81A4818" w:tentative="1">
      <w:start w:val="1"/>
      <w:numFmt w:val="decimal"/>
      <w:lvlText w:val="%7."/>
      <w:lvlJc w:val="left"/>
      <w:pPr>
        <w:tabs>
          <w:tab w:val="num" w:pos="5040"/>
        </w:tabs>
        <w:ind w:left="5040" w:hanging="360"/>
      </w:pPr>
    </w:lvl>
    <w:lvl w:ilvl="7" w:tplc="19565C5C" w:tentative="1">
      <w:start w:val="1"/>
      <w:numFmt w:val="decimal"/>
      <w:lvlText w:val="%8."/>
      <w:lvlJc w:val="left"/>
      <w:pPr>
        <w:tabs>
          <w:tab w:val="num" w:pos="5760"/>
        </w:tabs>
        <w:ind w:left="5760" w:hanging="360"/>
      </w:pPr>
    </w:lvl>
    <w:lvl w:ilvl="8" w:tplc="A5786B56" w:tentative="1">
      <w:start w:val="1"/>
      <w:numFmt w:val="decimal"/>
      <w:lvlText w:val="%9."/>
      <w:lvlJc w:val="left"/>
      <w:pPr>
        <w:tabs>
          <w:tab w:val="num" w:pos="6480"/>
        </w:tabs>
        <w:ind w:left="6480" w:hanging="360"/>
      </w:pPr>
    </w:lvl>
  </w:abstractNum>
  <w:abstractNum w:abstractNumId="17" w15:restartNumberingAfterBreak="0">
    <w:nsid w:val="64C06199"/>
    <w:multiLevelType w:val="hybridMultilevel"/>
    <w:tmpl w:val="D8548AC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425EF5"/>
    <w:multiLevelType w:val="hybridMultilevel"/>
    <w:tmpl w:val="4F747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A744EC"/>
    <w:multiLevelType w:val="hybridMultilevel"/>
    <w:tmpl w:val="C422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DD3D71"/>
    <w:multiLevelType w:val="hybridMultilevel"/>
    <w:tmpl w:val="CDBAEAB8"/>
    <w:lvl w:ilvl="0" w:tplc="D87CCE3C">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75A8218">
      <w:start w:val="1"/>
      <w:numFmt w:val="decimal"/>
      <w:lvlText w:val="%3."/>
      <w:lvlJc w:val="left"/>
      <w:pPr>
        <w:tabs>
          <w:tab w:val="num" w:pos="2160"/>
        </w:tabs>
        <w:ind w:left="2160" w:hanging="360"/>
      </w:pPr>
    </w:lvl>
    <w:lvl w:ilvl="3" w:tplc="5CA804E6" w:tentative="1">
      <w:start w:val="1"/>
      <w:numFmt w:val="decimal"/>
      <w:lvlText w:val="%4."/>
      <w:lvlJc w:val="left"/>
      <w:pPr>
        <w:tabs>
          <w:tab w:val="num" w:pos="2880"/>
        </w:tabs>
        <w:ind w:left="2880" w:hanging="360"/>
      </w:pPr>
    </w:lvl>
    <w:lvl w:ilvl="4" w:tplc="47D405BE" w:tentative="1">
      <w:start w:val="1"/>
      <w:numFmt w:val="decimal"/>
      <w:lvlText w:val="%5."/>
      <w:lvlJc w:val="left"/>
      <w:pPr>
        <w:tabs>
          <w:tab w:val="num" w:pos="3600"/>
        </w:tabs>
        <w:ind w:left="3600" w:hanging="360"/>
      </w:pPr>
    </w:lvl>
    <w:lvl w:ilvl="5" w:tplc="A40E574C" w:tentative="1">
      <w:start w:val="1"/>
      <w:numFmt w:val="decimal"/>
      <w:lvlText w:val="%6."/>
      <w:lvlJc w:val="left"/>
      <w:pPr>
        <w:tabs>
          <w:tab w:val="num" w:pos="4320"/>
        </w:tabs>
        <w:ind w:left="4320" w:hanging="360"/>
      </w:pPr>
    </w:lvl>
    <w:lvl w:ilvl="6" w:tplc="83388D0E" w:tentative="1">
      <w:start w:val="1"/>
      <w:numFmt w:val="decimal"/>
      <w:lvlText w:val="%7."/>
      <w:lvlJc w:val="left"/>
      <w:pPr>
        <w:tabs>
          <w:tab w:val="num" w:pos="5040"/>
        </w:tabs>
        <w:ind w:left="5040" w:hanging="360"/>
      </w:pPr>
    </w:lvl>
    <w:lvl w:ilvl="7" w:tplc="EA009940" w:tentative="1">
      <w:start w:val="1"/>
      <w:numFmt w:val="decimal"/>
      <w:lvlText w:val="%8."/>
      <w:lvlJc w:val="left"/>
      <w:pPr>
        <w:tabs>
          <w:tab w:val="num" w:pos="5760"/>
        </w:tabs>
        <w:ind w:left="5760" w:hanging="360"/>
      </w:pPr>
    </w:lvl>
    <w:lvl w:ilvl="8" w:tplc="AC769FD6" w:tentative="1">
      <w:start w:val="1"/>
      <w:numFmt w:val="decimal"/>
      <w:lvlText w:val="%9."/>
      <w:lvlJc w:val="left"/>
      <w:pPr>
        <w:tabs>
          <w:tab w:val="num" w:pos="6480"/>
        </w:tabs>
        <w:ind w:left="6480" w:hanging="360"/>
      </w:pPr>
    </w:lvl>
  </w:abstractNum>
  <w:abstractNum w:abstractNumId="21" w15:restartNumberingAfterBreak="0">
    <w:nsid w:val="774869DA"/>
    <w:multiLevelType w:val="hybridMultilevel"/>
    <w:tmpl w:val="17FA50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AC7F24"/>
    <w:multiLevelType w:val="hybridMultilevel"/>
    <w:tmpl w:val="F740EDF6"/>
    <w:lvl w:ilvl="0" w:tplc="D49295F6">
      <w:start w:val="1"/>
      <w:numFmt w:val="lowerLetter"/>
      <w:lvlText w:val="%1)"/>
      <w:lvlJc w:val="left"/>
      <w:pPr>
        <w:tabs>
          <w:tab w:val="num" w:pos="1440"/>
        </w:tabs>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6"/>
  </w:num>
  <w:num w:numId="4">
    <w:abstractNumId w:val="4"/>
  </w:num>
  <w:num w:numId="5">
    <w:abstractNumId w:val="20"/>
  </w:num>
  <w:num w:numId="6">
    <w:abstractNumId w:val="19"/>
  </w:num>
  <w:num w:numId="7">
    <w:abstractNumId w:val="1"/>
  </w:num>
  <w:num w:numId="8">
    <w:abstractNumId w:val="5"/>
  </w:num>
  <w:num w:numId="9">
    <w:abstractNumId w:val="7"/>
  </w:num>
  <w:num w:numId="10">
    <w:abstractNumId w:val="22"/>
  </w:num>
  <w:num w:numId="11">
    <w:abstractNumId w:val="15"/>
  </w:num>
  <w:num w:numId="12">
    <w:abstractNumId w:val="14"/>
  </w:num>
  <w:num w:numId="13">
    <w:abstractNumId w:val="3"/>
  </w:num>
  <w:num w:numId="14">
    <w:abstractNumId w:val="11"/>
  </w:num>
  <w:num w:numId="15">
    <w:abstractNumId w:val="21"/>
  </w:num>
  <w:num w:numId="16">
    <w:abstractNumId w:val="17"/>
  </w:num>
  <w:num w:numId="17">
    <w:abstractNumId w:val="12"/>
  </w:num>
  <w:num w:numId="18">
    <w:abstractNumId w:val="18"/>
  </w:num>
  <w:num w:numId="19">
    <w:abstractNumId w:val="10"/>
  </w:num>
  <w:num w:numId="20">
    <w:abstractNumId w:val="8"/>
  </w:num>
  <w:num w:numId="21">
    <w:abstractNumId w:val="2"/>
  </w:num>
  <w:num w:numId="22">
    <w:abstractNumId w:val="13"/>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F75"/>
    <w:rsid w:val="000008B4"/>
    <w:rsid w:val="00011A6C"/>
    <w:rsid w:val="00022994"/>
    <w:rsid w:val="000328D0"/>
    <w:rsid w:val="000528EF"/>
    <w:rsid w:val="00064536"/>
    <w:rsid w:val="0007484A"/>
    <w:rsid w:val="0008671E"/>
    <w:rsid w:val="00086BA8"/>
    <w:rsid w:val="00090B0A"/>
    <w:rsid w:val="000C1E6F"/>
    <w:rsid w:val="000F1990"/>
    <w:rsid w:val="000F2513"/>
    <w:rsid w:val="00111530"/>
    <w:rsid w:val="00120D7B"/>
    <w:rsid w:val="001337C8"/>
    <w:rsid w:val="00144725"/>
    <w:rsid w:val="00156B9C"/>
    <w:rsid w:val="00163D3C"/>
    <w:rsid w:val="00172FFC"/>
    <w:rsid w:val="0017405D"/>
    <w:rsid w:val="00180E8A"/>
    <w:rsid w:val="00182138"/>
    <w:rsid w:val="001A2FB6"/>
    <w:rsid w:val="001B08C9"/>
    <w:rsid w:val="001B3547"/>
    <w:rsid w:val="001B55D1"/>
    <w:rsid w:val="001C1E61"/>
    <w:rsid w:val="001D74F2"/>
    <w:rsid w:val="001E616F"/>
    <w:rsid w:val="001F086F"/>
    <w:rsid w:val="001F1CCA"/>
    <w:rsid w:val="001F6B97"/>
    <w:rsid w:val="001F73C5"/>
    <w:rsid w:val="00201654"/>
    <w:rsid w:val="00222BFE"/>
    <w:rsid w:val="00243B95"/>
    <w:rsid w:val="00246A95"/>
    <w:rsid w:val="00267708"/>
    <w:rsid w:val="00274B56"/>
    <w:rsid w:val="00280C73"/>
    <w:rsid w:val="0028181E"/>
    <w:rsid w:val="002852CA"/>
    <w:rsid w:val="002C5F75"/>
    <w:rsid w:val="002C7FCB"/>
    <w:rsid w:val="002E0A5E"/>
    <w:rsid w:val="002F2A48"/>
    <w:rsid w:val="002F776E"/>
    <w:rsid w:val="0030070E"/>
    <w:rsid w:val="0030729D"/>
    <w:rsid w:val="00316555"/>
    <w:rsid w:val="00324A23"/>
    <w:rsid w:val="00333B78"/>
    <w:rsid w:val="003466A9"/>
    <w:rsid w:val="00346EB6"/>
    <w:rsid w:val="00352ED9"/>
    <w:rsid w:val="0036660E"/>
    <w:rsid w:val="0037005F"/>
    <w:rsid w:val="00393496"/>
    <w:rsid w:val="003A079A"/>
    <w:rsid w:val="003A4558"/>
    <w:rsid w:val="003A778B"/>
    <w:rsid w:val="003B798E"/>
    <w:rsid w:val="003C0318"/>
    <w:rsid w:val="003D4300"/>
    <w:rsid w:val="003D4868"/>
    <w:rsid w:val="003E0351"/>
    <w:rsid w:val="003E0D63"/>
    <w:rsid w:val="003E2DC2"/>
    <w:rsid w:val="003E3E40"/>
    <w:rsid w:val="003F3C21"/>
    <w:rsid w:val="003F41DE"/>
    <w:rsid w:val="003F5E01"/>
    <w:rsid w:val="00402C48"/>
    <w:rsid w:val="00412C9C"/>
    <w:rsid w:val="00421B53"/>
    <w:rsid w:val="00454C2B"/>
    <w:rsid w:val="004562EF"/>
    <w:rsid w:val="004701B3"/>
    <w:rsid w:val="004850CA"/>
    <w:rsid w:val="00495FF8"/>
    <w:rsid w:val="004D7CB1"/>
    <w:rsid w:val="005028B6"/>
    <w:rsid w:val="0050396A"/>
    <w:rsid w:val="00510497"/>
    <w:rsid w:val="00522B9C"/>
    <w:rsid w:val="0052513D"/>
    <w:rsid w:val="005308DF"/>
    <w:rsid w:val="00536E77"/>
    <w:rsid w:val="00542E18"/>
    <w:rsid w:val="0054326E"/>
    <w:rsid w:val="00555301"/>
    <w:rsid w:val="00557262"/>
    <w:rsid w:val="00564221"/>
    <w:rsid w:val="005927BF"/>
    <w:rsid w:val="005945DA"/>
    <w:rsid w:val="005B7F0D"/>
    <w:rsid w:val="005E5B8D"/>
    <w:rsid w:val="005E6305"/>
    <w:rsid w:val="005F386E"/>
    <w:rsid w:val="005F4051"/>
    <w:rsid w:val="0060233E"/>
    <w:rsid w:val="00616006"/>
    <w:rsid w:val="00622161"/>
    <w:rsid w:val="00631040"/>
    <w:rsid w:val="00640D84"/>
    <w:rsid w:val="00647D4A"/>
    <w:rsid w:val="00652404"/>
    <w:rsid w:val="0065358C"/>
    <w:rsid w:val="00655AD5"/>
    <w:rsid w:val="00656C50"/>
    <w:rsid w:val="00665801"/>
    <w:rsid w:val="00673C79"/>
    <w:rsid w:val="00681AAF"/>
    <w:rsid w:val="0068309A"/>
    <w:rsid w:val="00691ADE"/>
    <w:rsid w:val="006B3847"/>
    <w:rsid w:val="006E770C"/>
    <w:rsid w:val="006E7F77"/>
    <w:rsid w:val="006F2CEA"/>
    <w:rsid w:val="0070112A"/>
    <w:rsid w:val="0071424C"/>
    <w:rsid w:val="00716C64"/>
    <w:rsid w:val="007270E8"/>
    <w:rsid w:val="00734391"/>
    <w:rsid w:val="00752614"/>
    <w:rsid w:val="0075511C"/>
    <w:rsid w:val="007613FE"/>
    <w:rsid w:val="007645CC"/>
    <w:rsid w:val="00771588"/>
    <w:rsid w:val="0077242B"/>
    <w:rsid w:val="00772BA1"/>
    <w:rsid w:val="00775737"/>
    <w:rsid w:val="00781717"/>
    <w:rsid w:val="0078692F"/>
    <w:rsid w:val="007A20E6"/>
    <w:rsid w:val="007A4420"/>
    <w:rsid w:val="007A5E33"/>
    <w:rsid w:val="007D6A46"/>
    <w:rsid w:val="007F2A16"/>
    <w:rsid w:val="00804359"/>
    <w:rsid w:val="00812878"/>
    <w:rsid w:val="00843C4D"/>
    <w:rsid w:val="00860979"/>
    <w:rsid w:val="008609DC"/>
    <w:rsid w:val="008624A9"/>
    <w:rsid w:val="00863353"/>
    <w:rsid w:val="008720D6"/>
    <w:rsid w:val="00881A2D"/>
    <w:rsid w:val="008A093E"/>
    <w:rsid w:val="008A6213"/>
    <w:rsid w:val="008B0729"/>
    <w:rsid w:val="008C05F2"/>
    <w:rsid w:val="008C1870"/>
    <w:rsid w:val="008C32CA"/>
    <w:rsid w:val="008C608B"/>
    <w:rsid w:val="008D11A0"/>
    <w:rsid w:val="008E0CFD"/>
    <w:rsid w:val="008E2B60"/>
    <w:rsid w:val="008F23E2"/>
    <w:rsid w:val="008F74C9"/>
    <w:rsid w:val="00904712"/>
    <w:rsid w:val="0090760D"/>
    <w:rsid w:val="009254AE"/>
    <w:rsid w:val="009333DB"/>
    <w:rsid w:val="00937D59"/>
    <w:rsid w:val="00950B7C"/>
    <w:rsid w:val="009543F1"/>
    <w:rsid w:val="009778C7"/>
    <w:rsid w:val="009A312F"/>
    <w:rsid w:val="009A703A"/>
    <w:rsid w:val="009B74B3"/>
    <w:rsid w:val="009C41CF"/>
    <w:rsid w:val="009D546D"/>
    <w:rsid w:val="009D587E"/>
    <w:rsid w:val="009E2E36"/>
    <w:rsid w:val="009E3787"/>
    <w:rsid w:val="009E5B45"/>
    <w:rsid w:val="00A120BE"/>
    <w:rsid w:val="00A17D73"/>
    <w:rsid w:val="00A24382"/>
    <w:rsid w:val="00A40614"/>
    <w:rsid w:val="00A40E27"/>
    <w:rsid w:val="00A41F53"/>
    <w:rsid w:val="00A44BE6"/>
    <w:rsid w:val="00A5639A"/>
    <w:rsid w:val="00A57A91"/>
    <w:rsid w:val="00A82D26"/>
    <w:rsid w:val="00A87C8C"/>
    <w:rsid w:val="00A931AB"/>
    <w:rsid w:val="00A966A9"/>
    <w:rsid w:val="00A979FA"/>
    <w:rsid w:val="00AB267F"/>
    <w:rsid w:val="00AB58E0"/>
    <w:rsid w:val="00AB6A41"/>
    <w:rsid w:val="00AD632E"/>
    <w:rsid w:val="00AE0158"/>
    <w:rsid w:val="00AE2A57"/>
    <w:rsid w:val="00B2104C"/>
    <w:rsid w:val="00B30BBE"/>
    <w:rsid w:val="00B3295F"/>
    <w:rsid w:val="00B37CC0"/>
    <w:rsid w:val="00B7486F"/>
    <w:rsid w:val="00B75D68"/>
    <w:rsid w:val="00B8251E"/>
    <w:rsid w:val="00BA716D"/>
    <w:rsid w:val="00BB1DB9"/>
    <w:rsid w:val="00BB2990"/>
    <w:rsid w:val="00BB2B58"/>
    <w:rsid w:val="00BB588A"/>
    <w:rsid w:val="00BB5C7C"/>
    <w:rsid w:val="00BB5D09"/>
    <w:rsid w:val="00BC4BE7"/>
    <w:rsid w:val="00BC708B"/>
    <w:rsid w:val="00C12D3F"/>
    <w:rsid w:val="00C20315"/>
    <w:rsid w:val="00C20DBA"/>
    <w:rsid w:val="00C221E1"/>
    <w:rsid w:val="00C34FAB"/>
    <w:rsid w:val="00C356BD"/>
    <w:rsid w:val="00C42222"/>
    <w:rsid w:val="00C50B43"/>
    <w:rsid w:val="00C51EA8"/>
    <w:rsid w:val="00C528A6"/>
    <w:rsid w:val="00C5299B"/>
    <w:rsid w:val="00C740C6"/>
    <w:rsid w:val="00C74B22"/>
    <w:rsid w:val="00C74F0F"/>
    <w:rsid w:val="00C75A3A"/>
    <w:rsid w:val="00C779C2"/>
    <w:rsid w:val="00C949B1"/>
    <w:rsid w:val="00CA5916"/>
    <w:rsid w:val="00CA7821"/>
    <w:rsid w:val="00CB1066"/>
    <w:rsid w:val="00CB6BC1"/>
    <w:rsid w:val="00CC4B55"/>
    <w:rsid w:val="00CC52A4"/>
    <w:rsid w:val="00CE31B7"/>
    <w:rsid w:val="00CF7933"/>
    <w:rsid w:val="00D00774"/>
    <w:rsid w:val="00D13153"/>
    <w:rsid w:val="00D160F0"/>
    <w:rsid w:val="00D232B9"/>
    <w:rsid w:val="00D41ACA"/>
    <w:rsid w:val="00D573E4"/>
    <w:rsid w:val="00D71777"/>
    <w:rsid w:val="00D7322E"/>
    <w:rsid w:val="00D82968"/>
    <w:rsid w:val="00D90ACB"/>
    <w:rsid w:val="00DE2B99"/>
    <w:rsid w:val="00E00B27"/>
    <w:rsid w:val="00E10459"/>
    <w:rsid w:val="00E4318A"/>
    <w:rsid w:val="00E500B2"/>
    <w:rsid w:val="00E5083A"/>
    <w:rsid w:val="00E538DF"/>
    <w:rsid w:val="00E53F5A"/>
    <w:rsid w:val="00E60F98"/>
    <w:rsid w:val="00E6221C"/>
    <w:rsid w:val="00E62394"/>
    <w:rsid w:val="00E67AF7"/>
    <w:rsid w:val="00E74CFE"/>
    <w:rsid w:val="00EA5695"/>
    <w:rsid w:val="00EB1FF1"/>
    <w:rsid w:val="00EB2F97"/>
    <w:rsid w:val="00EB303E"/>
    <w:rsid w:val="00EB7941"/>
    <w:rsid w:val="00EC0703"/>
    <w:rsid w:val="00EC3B23"/>
    <w:rsid w:val="00ED49A8"/>
    <w:rsid w:val="00ED6B76"/>
    <w:rsid w:val="00EE2BBF"/>
    <w:rsid w:val="00EE6509"/>
    <w:rsid w:val="00EE762A"/>
    <w:rsid w:val="00F04128"/>
    <w:rsid w:val="00F120CF"/>
    <w:rsid w:val="00F13871"/>
    <w:rsid w:val="00F264E4"/>
    <w:rsid w:val="00F3230F"/>
    <w:rsid w:val="00F3419E"/>
    <w:rsid w:val="00F41312"/>
    <w:rsid w:val="00F439B7"/>
    <w:rsid w:val="00F71F0B"/>
    <w:rsid w:val="00F91807"/>
    <w:rsid w:val="00F9504F"/>
    <w:rsid w:val="00FA59B5"/>
    <w:rsid w:val="00FA65B0"/>
    <w:rsid w:val="00FA65F0"/>
    <w:rsid w:val="00FB4E49"/>
    <w:rsid w:val="00FC47CB"/>
    <w:rsid w:val="00FC7F37"/>
    <w:rsid w:val="00FD0B0A"/>
    <w:rsid w:val="00FD2A21"/>
    <w:rsid w:val="00FD795C"/>
    <w:rsid w:val="00FE75F9"/>
    <w:rsid w:val="00FF03E8"/>
    <w:rsid w:val="00FF6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E4D154"/>
  <w15:docId w15:val="{64F1E238-87D8-4680-B834-1437CA32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F75"/>
  </w:style>
  <w:style w:type="paragraph" w:styleId="Heading1">
    <w:name w:val="heading 1"/>
    <w:basedOn w:val="Normal"/>
    <w:next w:val="Normal"/>
    <w:link w:val="Heading1Char"/>
    <w:uiPriority w:val="9"/>
    <w:qFormat/>
    <w:rsid w:val="0060233E"/>
    <w:pPr>
      <w:spacing w:after="0" w:line="240" w:lineRule="auto"/>
      <w:contextualSpacing/>
      <w:outlineLvl w:val="0"/>
    </w:pPr>
    <w:rPr>
      <w:rFonts w:cstheme="minorHAnsi"/>
      <w:b/>
      <w:color w:val="E36C0A" w:themeColor="accent6" w:themeShade="BF"/>
      <w:sz w:val="32"/>
      <w:szCs w:val="24"/>
    </w:rPr>
  </w:style>
  <w:style w:type="paragraph" w:styleId="Heading2">
    <w:name w:val="heading 2"/>
    <w:basedOn w:val="Normal"/>
    <w:next w:val="Normal"/>
    <w:link w:val="Heading2Char"/>
    <w:uiPriority w:val="9"/>
    <w:unhideWhenUsed/>
    <w:qFormat/>
    <w:rsid w:val="0060233E"/>
    <w:pPr>
      <w:keepNext/>
      <w:spacing w:after="0" w:line="240" w:lineRule="auto"/>
      <w:contextualSpacing/>
      <w:outlineLvl w:val="1"/>
    </w:pPr>
    <w:rPr>
      <w:rFonts w:cstheme="minorHAnsi"/>
      <w:b/>
      <w:color w:val="E36C0A" w:themeColor="accent6" w:themeShade="BF"/>
      <w:sz w:val="24"/>
      <w:szCs w:val="24"/>
    </w:rPr>
  </w:style>
  <w:style w:type="paragraph" w:styleId="Heading3">
    <w:name w:val="heading 3"/>
    <w:basedOn w:val="Normal"/>
    <w:next w:val="Normal"/>
    <w:link w:val="Heading3Char"/>
    <w:uiPriority w:val="9"/>
    <w:unhideWhenUsed/>
    <w:qFormat/>
    <w:rsid w:val="0060233E"/>
    <w:pPr>
      <w:spacing w:after="0" w:line="240" w:lineRule="auto"/>
      <w:outlineLvl w:val="2"/>
    </w:pPr>
    <w:rPr>
      <w: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4B3"/>
    <w:pPr>
      <w:ind w:left="720"/>
      <w:contextualSpacing/>
    </w:pPr>
  </w:style>
  <w:style w:type="character" w:styleId="CommentReference">
    <w:name w:val="annotation reference"/>
    <w:basedOn w:val="DefaultParagraphFont"/>
    <w:uiPriority w:val="99"/>
    <w:semiHidden/>
    <w:unhideWhenUsed/>
    <w:rsid w:val="00FE75F9"/>
    <w:rPr>
      <w:sz w:val="16"/>
      <w:szCs w:val="16"/>
    </w:rPr>
  </w:style>
  <w:style w:type="paragraph" w:styleId="CommentText">
    <w:name w:val="annotation text"/>
    <w:basedOn w:val="Normal"/>
    <w:link w:val="CommentTextChar"/>
    <w:uiPriority w:val="99"/>
    <w:unhideWhenUsed/>
    <w:rsid w:val="00FE75F9"/>
    <w:pPr>
      <w:spacing w:line="240" w:lineRule="auto"/>
    </w:pPr>
    <w:rPr>
      <w:sz w:val="20"/>
      <w:szCs w:val="20"/>
    </w:rPr>
  </w:style>
  <w:style w:type="character" w:customStyle="1" w:styleId="CommentTextChar">
    <w:name w:val="Comment Text Char"/>
    <w:basedOn w:val="DefaultParagraphFont"/>
    <w:link w:val="CommentText"/>
    <w:uiPriority w:val="99"/>
    <w:rsid w:val="00FE75F9"/>
    <w:rPr>
      <w:sz w:val="20"/>
      <w:szCs w:val="20"/>
    </w:rPr>
  </w:style>
  <w:style w:type="paragraph" w:styleId="CommentSubject">
    <w:name w:val="annotation subject"/>
    <w:basedOn w:val="CommentText"/>
    <w:next w:val="CommentText"/>
    <w:link w:val="CommentSubjectChar"/>
    <w:uiPriority w:val="99"/>
    <w:semiHidden/>
    <w:unhideWhenUsed/>
    <w:rsid w:val="00FE75F9"/>
    <w:rPr>
      <w:b/>
      <w:bCs/>
    </w:rPr>
  </w:style>
  <w:style w:type="character" w:customStyle="1" w:styleId="CommentSubjectChar">
    <w:name w:val="Comment Subject Char"/>
    <w:basedOn w:val="CommentTextChar"/>
    <w:link w:val="CommentSubject"/>
    <w:uiPriority w:val="99"/>
    <w:semiHidden/>
    <w:rsid w:val="00FE75F9"/>
    <w:rPr>
      <w:b/>
      <w:bCs/>
      <w:sz w:val="20"/>
      <w:szCs w:val="20"/>
    </w:rPr>
  </w:style>
  <w:style w:type="paragraph" w:styleId="BalloonText">
    <w:name w:val="Balloon Text"/>
    <w:basedOn w:val="Normal"/>
    <w:link w:val="BalloonTextChar"/>
    <w:uiPriority w:val="99"/>
    <w:semiHidden/>
    <w:unhideWhenUsed/>
    <w:rsid w:val="00FE7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5F9"/>
    <w:rPr>
      <w:rFonts w:ascii="Segoe UI" w:hAnsi="Segoe UI" w:cs="Segoe UI"/>
      <w:sz w:val="18"/>
      <w:szCs w:val="18"/>
    </w:rPr>
  </w:style>
  <w:style w:type="paragraph" w:styleId="Caption">
    <w:name w:val="caption"/>
    <w:basedOn w:val="Normal"/>
    <w:next w:val="Normal"/>
    <w:uiPriority w:val="35"/>
    <w:unhideWhenUsed/>
    <w:qFormat/>
    <w:rsid w:val="00F13871"/>
    <w:pPr>
      <w:spacing w:after="180" w:line="240" w:lineRule="auto"/>
    </w:pPr>
    <w:rPr>
      <w:rFonts w:eastAsiaTheme="minorEastAsia"/>
      <w:b/>
      <w:bCs/>
      <w:smallCaps/>
      <w:color w:val="00779C"/>
      <w:spacing w:val="6"/>
      <w:sz w:val="18"/>
      <w:szCs w:val="18"/>
      <w:lang w:bidi="hi-IN"/>
    </w:rPr>
  </w:style>
  <w:style w:type="table" w:styleId="TableGrid">
    <w:name w:val="Table Grid"/>
    <w:basedOn w:val="TableNormal"/>
    <w:uiPriority w:val="59"/>
    <w:rsid w:val="00F13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1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040"/>
  </w:style>
  <w:style w:type="paragraph" w:styleId="Footer">
    <w:name w:val="footer"/>
    <w:basedOn w:val="Normal"/>
    <w:link w:val="FooterChar"/>
    <w:uiPriority w:val="99"/>
    <w:unhideWhenUsed/>
    <w:rsid w:val="00631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040"/>
  </w:style>
  <w:style w:type="paragraph" w:styleId="Revision">
    <w:name w:val="Revision"/>
    <w:hidden/>
    <w:uiPriority w:val="99"/>
    <w:semiHidden/>
    <w:rsid w:val="008624A9"/>
    <w:pPr>
      <w:spacing w:after="0" w:line="240" w:lineRule="auto"/>
    </w:pPr>
  </w:style>
  <w:style w:type="character" w:styleId="Hyperlink">
    <w:name w:val="Hyperlink"/>
    <w:basedOn w:val="DefaultParagraphFont"/>
    <w:uiPriority w:val="99"/>
    <w:unhideWhenUsed/>
    <w:rsid w:val="00555301"/>
    <w:rPr>
      <w:color w:val="0000FF" w:themeColor="hyperlink"/>
      <w:u w:val="single"/>
    </w:rPr>
  </w:style>
  <w:style w:type="character" w:customStyle="1" w:styleId="UnresolvedMention1">
    <w:name w:val="Unresolved Mention1"/>
    <w:basedOn w:val="DefaultParagraphFont"/>
    <w:uiPriority w:val="99"/>
    <w:semiHidden/>
    <w:unhideWhenUsed/>
    <w:rsid w:val="00555301"/>
    <w:rPr>
      <w:color w:val="808080"/>
      <w:shd w:val="clear" w:color="auto" w:fill="E6E6E6"/>
    </w:rPr>
  </w:style>
  <w:style w:type="character" w:styleId="UnresolvedMention">
    <w:name w:val="Unresolved Mention"/>
    <w:basedOn w:val="DefaultParagraphFont"/>
    <w:uiPriority w:val="99"/>
    <w:semiHidden/>
    <w:unhideWhenUsed/>
    <w:rsid w:val="00E500B2"/>
    <w:rPr>
      <w:color w:val="808080"/>
      <w:shd w:val="clear" w:color="auto" w:fill="E6E6E6"/>
    </w:rPr>
  </w:style>
  <w:style w:type="paragraph" w:customStyle="1" w:styleId="Default">
    <w:name w:val="Default"/>
    <w:rsid w:val="00FF03E8"/>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10">
    <w:name w:val="Pa10"/>
    <w:basedOn w:val="Default"/>
    <w:next w:val="Default"/>
    <w:uiPriority w:val="99"/>
    <w:rsid w:val="00FF03E8"/>
    <w:pPr>
      <w:spacing w:line="241" w:lineRule="atLeast"/>
    </w:pPr>
    <w:rPr>
      <w:rFonts w:cstheme="minorBidi"/>
      <w:color w:val="auto"/>
    </w:rPr>
  </w:style>
  <w:style w:type="character" w:customStyle="1" w:styleId="A2">
    <w:name w:val="A2"/>
    <w:uiPriority w:val="99"/>
    <w:rsid w:val="00FF03E8"/>
    <w:rPr>
      <w:rFonts w:cs="Myriad Pro Cond"/>
      <w:color w:val="211D1E"/>
      <w:sz w:val="28"/>
      <w:szCs w:val="28"/>
    </w:rPr>
  </w:style>
  <w:style w:type="character" w:customStyle="1" w:styleId="xbe">
    <w:name w:val="_xbe"/>
    <w:basedOn w:val="DefaultParagraphFont"/>
    <w:rsid w:val="00086BA8"/>
  </w:style>
  <w:style w:type="character" w:customStyle="1" w:styleId="Heading1Char">
    <w:name w:val="Heading 1 Char"/>
    <w:basedOn w:val="DefaultParagraphFont"/>
    <w:link w:val="Heading1"/>
    <w:uiPriority w:val="9"/>
    <w:rsid w:val="0060233E"/>
    <w:rPr>
      <w:rFonts w:cstheme="minorHAnsi"/>
      <w:b/>
      <w:color w:val="E36C0A" w:themeColor="accent6" w:themeShade="BF"/>
      <w:sz w:val="32"/>
      <w:szCs w:val="24"/>
    </w:rPr>
  </w:style>
  <w:style w:type="character" w:customStyle="1" w:styleId="Heading2Char">
    <w:name w:val="Heading 2 Char"/>
    <w:basedOn w:val="DefaultParagraphFont"/>
    <w:link w:val="Heading2"/>
    <w:uiPriority w:val="9"/>
    <w:rsid w:val="0060233E"/>
    <w:rPr>
      <w:rFonts w:cstheme="minorHAnsi"/>
      <w:b/>
      <w:color w:val="E36C0A" w:themeColor="accent6" w:themeShade="BF"/>
      <w:sz w:val="24"/>
      <w:szCs w:val="24"/>
    </w:rPr>
  </w:style>
  <w:style w:type="character" w:customStyle="1" w:styleId="Heading3Char">
    <w:name w:val="Heading 3 Char"/>
    <w:basedOn w:val="DefaultParagraphFont"/>
    <w:link w:val="Heading3"/>
    <w:uiPriority w:val="9"/>
    <w:rsid w:val="0060233E"/>
    <w:rPr>
      <w:b/>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0539">
      <w:bodyDiv w:val="1"/>
      <w:marLeft w:val="0"/>
      <w:marRight w:val="0"/>
      <w:marTop w:val="0"/>
      <w:marBottom w:val="0"/>
      <w:divBdr>
        <w:top w:val="none" w:sz="0" w:space="0" w:color="auto"/>
        <w:left w:val="none" w:sz="0" w:space="0" w:color="auto"/>
        <w:bottom w:val="none" w:sz="0" w:space="0" w:color="auto"/>
        <w:right w:val="none" w:sz="0" w:space="0" w:color="auto"/>
      </w:divBdr>
      <w:divsChild>
        <w:div w:id="175123041">
          <w:marLeft w:val="0"/>
          <w:marRight w:val="0"/>
          <w:marTop w:val="0"/>
          <w:marBottom w:val="0"/>
          <w:divBdr>
            <w:top w:val="none" w:sz="0" w:space="0" w:color="auto"/>
            <w:left w:val="none" w:sz="0" w:space="0" w:color="auto"/>
            <w:bottom w:val="none" w:sz="0" w:space="0" w:color="auto"/>
            <w:right w:val="none" w:sz="0" w:space="0" w:color="auto"/>
          </w:divBdr>
        </w:div>
        <w:div w:id="1752661369">
          <w:marLeft w:val="0"/>
          <w:marRight w:val="0"/>
          <w:marTop w:val="0"/>
          <w:marBottom w:val="0"/>
          <w:divBdr>
            <w:top w:val="none" w:sz="0" w:space="0" w:color="auto"/>
            <w:left w:val="none" w:sz="0" w:space="0" w:color="auto"/>
            <w:bottom w:val="none" w:sz="0" w:space="0" w:color="auto"/>
            <w:right w:val="none" w:sz="0" w:space="0" w:color="auto"/>
          </w:divBdr>
        </w:div>
        <w:div w:id="876048039">
          <w:marLeft w:val="0"/>
          <w:marRight w:val="0"/>
          <w:marTop w:val="0"/>
          <w:marBottom w:val="0"/>
          <w:divBdr>
            <w:top w:val="none" w:sz="0" w:space="0" w:color="auto"/>
            <w:left w:val="none" w:sz="0" w:space="0" w:color="auto"/>
            <w:bottom w:val="none" w:sz="0" w:space="0" w:color="auto"/>
            <w:right w:val="none" w:sz="0" w:space="0" w:color="auto"/>
          </w:divBdr>
        </w:div>
        <w:div w:id="356546056">
          <w:marLeft w:val="0"/>
          <w:marRight w:val="0"/>
          <w:marTop w:val="0"/>
          <w:marBottom w:val="0"/>
          <w:divBdr>
            <w:top w:val="none" w:sz="0" w:space="0" w:color="auto"/>
            <w:left w:val="none" w:sz="0" w:space="0" w:color="auto"/>
            <w:bottom w:val="none" w:sz="0" w:space="0" w:color="auto"/>
            <w:right w:val="none" w:sz="0" w:space="0" w:color="auto"/>
          </w:divBdr>
        </w:div>
        <w:div w:id="740638826">
          <w:marLeft w:val="0"/>
          <w:marRight w:val="0"/>
          <w:marTop w:val="0"/>
          <w:marBottom w:val="0"/>
          <w:divBdr>
            <w:top w:val="none" w:sz="0" w:space="0" w:color="auto"/>
            <w:left w:val="none" w:sz="0" w:space="0" w:color="auto"/>
            <w:bottom w:val="none" w:sz="0" w:space="0" w:color="auto"/>
            <w:right w:val="none" w:sz="0" w:space="0" w:color="auto"/>
          </w:divBdr>
        </w:div>
        <w:div w:id="1061366625">
          <w:marLeft w:val="0"/>
          <w:marRight w:val="0"/>
          <w:marTop w:val="0"/>
          <w:marBottom w:val="0"/>
          <w:divBdr>
            <w:top w:val="none" w:sz="0" w:space="0" w:color="auto"/>
            <w:left w:val="none" w:sz="0" w:space="0" w:color="auto"/>
            <w:bottom w:val="none" w:sz="0" w:space="0" w:color="auto"/>
            <w:right w:val="none" w:sz="0" w:space="0" w:color="auto"/>
          </w:divBdr>
        </w:div>
        <w:div w:id="890651972">
          <w:marLeft w:val="0"/>
          <w:marRight w:val="0"/>
          <w:marTop w:val="0"/>
          <w:marBottom w:val="0"/>
          <w:divBdr>
            <w:top w:val="none" w:sz="0" w:space="0" w:color="auto"/>
            <w:left w:val="none" w:sz="0" w:space="0" w:color="auto"/>
            <w:bottom w:val="none" w:sz="0" w:space="0" w:color="auto"/>
            <w:right w:val="none" w:sz="0" w:space="0" w:color="auto"/>
          </w:divBdr>
        </w:div>
        <w:div w:id="1486631471">
          <w:marLeft w:val="0"/>
          <w:marRight w:val="0"/>
          <w:marTop w:val="0"/>
          <w:marBottom w:val="0"/>
          <w:divBdr>
            <w:top w:val="none" w:sz="0" w:space="0" w:color="auto"/>
            <w:left w:val="none" w:sz="0" w:space="0" w:color="auto"/>
            <w:bottom w:val="none" w:sz="0" w:space="0" w:color="auto"/>
            <w:right w:val="none" w:sz="0" w:space="0" w:color="auto"/>
          </w:divBdr>
        </w:div>
        <w:div w:id="1156802401">
          <w:marLeft w:val="0"/>
          <w:marRight w:val="0"/>
          <w:marTop w:val="0"/>
          <w:marBottom w:val="0"/>
          <w:divBdr>
            <w:top w:val="none" w:sz="0" w:space="0" w:color="auto"/>
            <w:left w:val="none" w:sz="0" w:space="0" w:color="auto"/>
            <w:bottom w:val="none" w:sz="0" w:space="0" w:color="auto"/>
            <w:right w:val="none" w:sz="0" w:space="0" w:color="auto"/>
          </w:divBdr>
        </w:div>
        <w:div w:id="249195157">
          <w:marLeft w:val="0"/>
          <w:marRight w:val="0"/>
          <w:marTop w:val="0"/>
          <w:marBottom w:val="0"/>
          <w:divBdr>
            <w:top w:val="none" w:sz="0" w:space="0" w:color="auto"/>
            <w:left w:val="none" w:sz="0" w:space="0" w:color="auto"/>
            <w:bottom w:val="none" w:sz="0" w:space="0" w:color="auto"/>
            <w:right w:val="none" w:sz="0" w:space="0" w:color="auto"/>
          </w:divBdr>
        </w:div>
      </w:divsChild>
    </w:div>
    <w:div w:id="47918520">
      <w:bodyDiv w:val="1"/>
      <w:marLeft w:val="0"/>
      <w:marRight w:val="0"/>
      <w:marTop w:val="0"/>
      <w:marBottom w:val="0"/>
      <w:divBdr>
        <w:top w:val="none" w:sz="0" w:space="0" w:color="auto"/>
        <w:left w:val="none" w:sz="0" w:space="0" w:color="auto"/>
        <w:bottom w:val="none" w:sz="0" w:space="0" w:color="auto"/>
        <w:right w:val="none" w:sz="0" w:space="0" w:color="auto"/>
      </w:divBdr>
      <w:divsChild>
        <w:div w:id="470438414">
          <w:marLeft w:val="0"/>
          <w:marRight w:val="0"/>
          <w:marTop w:val="0"/>
          <w:marBottom w:val="0"/>
          <w:divBdr>
            <w:top w:val="none" w:sz="0" w:space="0" w:color="auto"/>
            <w:left w:val="none" w:sz="0" w:space="0" w:color="auto"/>
            <w:bottom w:val="none" w:sz="0" w:space="0" w:color="auto"/>
            <w:right w:val="none" w:sz="0" w:space="0" w:color="auto"/>
          </w:divBdr>
        </w:div>
        <w:div w:id="41445982">
          <w:marLeft w:val="0"/>
          <w:marRight w:val="0"/>
          <w:marTop w:val="0"/>
          <w:marBottom w:val="0"/>
          <w:divBdr>
            <w:top w:val="none" w:sz="0" w:space="0" w:color="auto"/>
            <w:left w:val="none" w:sz="0" w:space="0" w:color="auto"/>
            <w:bottom w:val="none" w:sz="0" w:space="0" w:color="auto"/>
            <w:right w:val="none" w:sz="0" w:space="0" w:color="auto"/>
          </w:divBdr>
        </w:div>
        <w:div w:id="908348224">
          <w:marLeft w:val="0"/>
          <w:marRight w:val="0"/>
          <w:marTop w:val="0"/>
          <w:marBottom w:val="0"/>
          <w:divBdr>
            <w:top w:val="none" w:sz="0" w:space="0" w:color="auto"/>
            <w:left w:val="none" w:sz="0" w:space="0" w:color="auto"/>
            <w:bottom w:val="none" w:sz="0" w:space="0" w:color="auto"/>
            <w:right w:val="none" w:sz="0" w:space="0" w:color="auto"/>
          </w:divBdr>
        </w:div>
        <w:div w:id="74014610">
          <w:marLeft w:val="0"/>
          <w:marRight w:val="0"/>
          <w:marTop w:val="0"/>
          <w:marBottom w:val="0"/>
          <w:divBdr>
            <w:top w:val="none" w:sz="0" w:space="0" w:color="auto"/>
            <w:left w:val="none" w:sz="0" w:space="0" w:color="auto"/>
            <w:bottom w:val="none" w:sz="0" w:space="0" w:color="auto"/>
            <w:right w:val="none" w:sz="0" w:space="0" w:color="auto"/>
          </w:divBdr>
        </w:div>
        <w:div w:id="307825877">
          <w:marLeft w:val="0"/>
          <w:marRight w:val="0"/>
          <w:marTop w:val="0"/>
          <w:marBottom w:val="0"/>
          <w:divBdr>
            <w:top w:val="none" w:sz="0" w:space="0" w:color="auto"/>
            <w:left w:val="none" w:sz="0" w:space="0" w:color="auto"/>
            <w:bottom w:val="none" w:sz="0" w:space="0" w:color="auto"/>
            <w:right w:val="none" w:sz="0" w:space="0" w:color="auto"/>
          </w:divBdr>
        </w:div>
        <w:div w:id="1520003184">
          <w:marLeft w:val="0"/>
          <w:marRight w:val="0"/>
          <w:marTop w:val="0"/>
          <w:marBottom w:val="0"/>
          <w:divBdr>
            <w:top w:val="none" w:sz="0" w:space="0" w:color="auto"/>
            <w:left w:val="none" w:sz="0" w:space="0" w:color="auto"/>
            <w:bottom w:val="none" w:sz="0" w:space="0" w:color="auto"/>
            <w:right w:val="none" w:sz="0" w:space="0" w:color="auto"/>
          </w:divBdr>
        </w:div>
        <w:div w:id="764494406">
          <w:marLeft w:val="0"/>
          <w:marRight w:val="0"/>
          <w:marTop w:val="0"/>
          <w:marBottom w:val="0"/>
          <w:divBdr>
            <w:top w:val="none" w:sz="0" w:space="0" w:color="auto"/>
            <w:left w:val="none" w:sz="0" w:space="0" w:color="auto"/>
            <w:bottom w:val="none" w:sz="0" w:space="0" w:color="auto"/>
            <w:right w:val="none" w:sz="0" w:space="0" w:color="auto"/>
          </w:divBdr>
        </w:div>
      </w:divsChild>
    </w:div>
    <w:div w:id="116531944">
      <w:bodyDiv w:val="1"/>
      <w:marLeft w:val="0"/>
      <w:marRight w:val="0"/>
      <w:marTop w:val="0"/>
      <w:marBottom w:val="0"/>
      <w:divBdr>
        <w:top w:val="none" w:sz="0" w:space="0" w:color="auto"/>
        <w:left w:val="none" w:sz="0" w:space="0" w:color="auto"/>
        <w:bottom w:val="none" w:sz="0" w:space="0" w:color="auto"/>
        <w:right w:val="none" w:sz="0" w:space="0" w:color="auto"/>
      </w:divBdr>
      <w:divsChild>
        <w:div w:id="139854764">
          <w:marLeft w:val="0"/>
          <w:marRight w:val="0"/>
          <w:marTop w:val="0"/>
          <w:marBottom w:val="0"/>
          <w:divBdr>
            <w:top w:val="none" w:sz="0" w:space="0" w:color="auto"/>
            <w:left w:val="none" w:sz="0" w:space="0" w:color="auto"/>
            <w:bottom w:val="none" w:sz="0" w:space="0" w:color="auto"/>
            <w:right w:val="none" w:sz="0" w:space="0" w:color="auto"/>
          </w:divBdr>
        </w:div>
        <w:div w:id="1827472231">
          <w:marLeft w:val="0"/>
          <w:marRight w:val="0"/>
          <w:marTop w:val="0"/>
          <w:marBottom w:val="0"/>
          <w:divBdr>
            <w:top w:val="none" w:sz="0" w:space="0" w:color="auto"/>
            <w:left w:val="none" w:sz="0" w:space="0" w:color="auto"/>
            <w:bottom w:val="none" w:sz="0" w:space="0" w:color="auto"/>
            <w:right w:val="none" w:sz="0" w:space="0" w:color="auto"/>
          </w:divBdr>
        </w:div>
        <w:div w:id="374815215">
          <w:marLeft w:val="0"/>
          <w:marRight w:val="0"/>
          <w:marTop w:val="0"/>
          <w:marBottom w:val="0"/>
          <w:divBdr>
            <w:top w:val="none" w:sz="0" w:space="0" w:color="auto"/>
            <w:left w:val="none" w:sz="0" w:space="0" w:color="auto"/>
            <w:bottom w:val="none" w:sz="0" w:space="0" w:color="auto"/>
            <w:right w:val="none" w:sz="0" w:space="0" w:color="auto"/>
          </w:divBdr>
        </w:div>
        <w:div w:id="504058755">
          <w:marLeft w:val="0"/>
          <w:marRight w:val="0"/>
          <w:marTop w:val="0"/>
          <w:marBottom w:val="0"/>
          <w:divBdr>
            <w:top w:val="none" w:sz="0" w:space="0" w:color="auto"/>
            <w:left w:val="none" w:sz="0" w:space="0" w:color="auto"/>
            <w:bottom w:val="none" w:sz="0" w:space="0" w:color="auto"/>
            <w:right w:val="none" w:sz="0" w:space="0" w:color="auto"/>
          </w:divBdr>
        </w:div>
        <w:div w:id="1484353022">
          <w:marLeft w:val="0"/>
          <w:marRight w:val="0"/>
          <w:marTop w:val="0"/>
          <w:marBottom w:val="0"/>
          <w:divBdr>
            <w:top w:val="none" w:sz="0" w:space="0" w:color="auto"/>
            <w:left w:val="none" w:sz="0" w:space="0" w:color="auto"/>
            <w:bottom w:val="none" w:sz="0" w:space="0" w:color="auto"/>
            <w:right w:val="none" w:sz="0" w:space="0" w:color="auto"/>
          </w:divBdr>
        </w:div>
        <w:div w:id="1255473260">
          <w:marLeft w:val="0"/>
          <w:marRight w:val="0"/>
          <w:marTop w:val="0"/>
          <w:marBottom w:val="0"/>
          <w:divBdr>
            <w:top w:val="none" w:sz="0" w:space="0" w:color="auto"/>
            <w:left w:val="none" w:sz="0" w:space="0" w:color="auto"/>
            <w:bottom w:val="none" w:sz="0" w:space="0" w:color="auto"/>
            <w:right w:val="none" w:sz="0" w:space="0" w:color="auto"/>
          </w:divBdr>
        </w:div>
        <w:div w:id="780103239">
          <w:marLeft w:val="0"/>
          <w:marRight w:val="0"/>
          <w:marTop w:val="0"/>
          <w:marBottom w:val="0"/>
          <w:divBdr>
            <w:top w:val="none" w:sz="0" w:space="0" w:color="auto"/>
            <w:left w:val="none" w:sz="0" w:space="0" w:color="auto"/>
            <w:bottom w:val="none" w:sz="0" w:space="0" w:color="auto"/>
            <w:right w:val="none" w:sz="0" w:space="0" w:color="auto"/>
          </w:divBdr>
        </w:div>
        <w:div w:id="1381827107">
          <w:marLeft w:val="0"/>
          <w:marRight w:val="0"/>
          <w:marTop w:val="0"/>
          <w:marBottom w:val="0"/>
          <w:divBdr>
            <w:top w:val="none" w:sz="0" w:space="0" w:color="auto"/>
            <w:left w:val="none" w:sz="0" w:space="0" w:color="auto"/>
            <w:bottom w:val="none" w:sz="0" w:space="0" w:color="auto"/>
            <w:right w:val="none" w:sz="0" w:space="0" w:color="auto"/>
          </w:divBdr>
        </w:div>
      </w:divsChild>
    </w:div>
    <w:div w:id="144057903">
      <w:bodyDiv w:val="1"/>
      <w:marLeft w:val="0"/>
      <w:marRight w:val="0"/>
      <w:marTop w:val="0"/>
      <w:marBottom w:val="0"/>
      <w:divBdr>
        <w:top w:val="none" w:sz="0" w:space="0" w:color="auto"/>
        <w:left w:val="none" w:sz="0" w:space="0" w:color="auto"/>
        <w:bottom w:val="none" w:sz="0" w:space="0" w:color="auto"/>
        <w:right w:val="none" w:sz="0" w:space="0" w:color="auto"/>
      </w:divBdr>
      <w:divsChild>
        <w:div w:id="392895843">
          <w:marLeft w:val="0"/>
          <w:marRight w:val="0"/>
          <w:marTop w:val="0"/>
          <w:marBottom w:val="0"/>
          <w:divBdr>
            <w:top w:val="none" w:sz="0" w:space="0" w:color="auto"/>
            <w:left w:val="none" w:sz="0" w:space="0" w:color="auto"/>
            <w:bottom w:val="none" w:sz="0" w:space="0" w:color="auto"/>
            <w:right w:val="none" w:sz="0" w:space="0" w:color="auto"/>
          </w:divBdr>
        </w:div>
        <w:div w:id="1559364818">
          <w:marLeft w:val="0"/>
          <w:marRight w:val="0"/>
          <w:marTop w:val="0"/>
          <w:marBottom w:val="0"/>
          <w:divBdr>
            <w:top w:val="none" w:sz="0" w:space="0" w:color="auto"/>
            <w:left w:val="none" w:sz="0" w:space="0" w:color="auto"/>
            <w:bottom w:val="none" w:sz="0" w:space="0" w:color="auto"/>
            <w:right w:val="none" w:sz="0" w:space="0" w:color="auto"/>
          </w:divBdr>
        </w:div>
        <w:div w:id="2024093469">
          <w:marLeft w:val="0"/>
          <w:marRight w:val="0"/>
          <w:marTop w:val="0"/>
          <w:marBottom w:val="0"/>
          <w:divBdr>
            <w:top w:val="none" w:sz="0" w:space="0" w:color="auto"/>
            <w:left w:val="none" w:sz="0" w:space="0" w:color="auto"/>
            <w:bottom w:val="none" w:sz="0" w:space="0" w:color="auto"/>
            <w:right w:val="none" w:sz="0" w:space="0" w:color="auto"/>
          </w:divBdr>
        </w:div>
        <w:div w:id="1837569641">
          <w:marLeft w:val="0"/>
          <w:marRight w:val="0"/>
          <w:marTop w:val="0"/>
          <w:marBottom w:val="0"/>
          <w:divBdr>
            <w:top w:val="none" w:sz="0" w:space="0" w:color="auto"/>
            <w:left w:val="none" w:sz="0" w:space="0" w:color="auto"/>
            <w:bottom w:val="none" w:sz="0" w:space="0" w:color="auto"/>
            <w:right w:val="none" w:sz="0" w:space="0" w:color="auto"/>
          </w:divBdr>
        </w:div>
        <w:div w:id="1164661713">
          <w:marLeft w:val="0"/>
          <w:marRight w:val="0"/>
          <w:marTop w:val="0"/>
          <w:marBottom w:val="0"/>
          <w:divBdr>
            <w:top w:val="none" w:sz="0" w:space="0" w:color="auto"/>
            <w:left w:val="none" w:sz="0" w:space="0" w:color="auto"/>
            <w:bottom w:val="none" w:sz="0" w:space="0" w:color="auto"/>
            <w:right w:val="none" w:sz="0" w:space="0" w:color="auto"/>
          </w:divBdr>
        </w:div>
        <w:div w:id="346716128">
          <w:marLeft w:val="0"/>
          <w:marRight w:val="0"/>
          <w:marTop w:val="0"/>
          <w:marBottom w:val="0"/>
          <w:divBdr>
            <w:top w:val="none" w:sz="0" w:space="0" w:color="auto"/>
            <w:left w:val="none" w:sz="0" w:space="0" w:color="auto"/>
            <w:bottom w:val="none" w:sz="0" w:space="0" w:color="auto"/>
            <w:right w:val="none" w:sz="0" w:space="0" w:color="auto"/>
          </w:divBdr>
        </w:div>
        <w:div w:id="31732835">
          <w:marLeft w:val="0"/>
          <w:marRight w:val="0"/>
          <w:marTop w:val="0"/>
          <w:marBottom w:val="0"/>
          <w:divBdr>
            <w:top w:val="none" w:sz="0" w:space="0" w:color="auto"/>
            <w:left w:val="none" w:sz="0" w:space="0" w:color="auto"/>
            <w:bottom w:val="none" w:sz="0" w:space="0" w:color="auto"/>
            <w:right w:val="none" w:sz="0" w:space="0" w:color="auto"/>
          </w:divBdr>
        </w:div>
        <w:div w:id="1559626959">
          <w:marLeft w:val="0"/>
          <w:marRight w:val="0"/>
          <w:marTop w:val="0"/>
          <w:marBottom w:val="0"/>
          <w:divBdr>
            <w:top w:val="none" w:sz="0" w:space="0" w:color="auto"/>
            <w:left w:val="none" w:sz="0" w:space="0" w:color="auto"/>
            <w:bottom w:val="none" w:sz="0" w:space="0" w:color="auto"/>
            <w:right w:val="none" w:sz="0" w:space="0" w:color="auto"/>
          </w:divBdr>
        </w:div>
      </w:divsChild>
    </w:div>
    <w:div w:id="285083234">
      <w:bodyDiv w:val="1"/>
      <w:marLeft w:val="0"/>
      <w:marRight w:val="0"/>
      <w:marTop w:val="0"/>
      <w:marBottom w:val="0"/>
      <w:divBdr>
        <w:top w:val="none" w:sz="0" w:space="0" w:color="auto"/>
        <w:left w:val="none" w:sz="0" w:space="0" w:color="auto"/>
        <w:bottom w:val="none" w:sz="0" w:space="0" w:color="auto"/>
        <w:right w:val="none" w:sz="0" w:space="0" w:color="auto"/>
      </w:divBdr>
      <w:divsChild>
        <w:div w:id="304286257">
          <w:marLeft w:val="0"/>
          <w:marRight w:val="0"/>
          <w:marTop w:val="0"/>
          <w:marBottom w:val="0"/>
          <w:divBdr>
            <w:top w:val="none" w:sz="0" w:space="0" w:color="auto"/>
            <w:left w:val="none" w:sz="0" w:space="0" w:color="auto"/>
            <w:bottom w:val="none" w:sz="0" w:space="0" w:color="auto"/>
            <w:right w:val="none" w:sz="0" w:space="0" w:color="auto"/>
          </w:divBdr>
        </w:div>
        <w:div w:id="364329499">
          <w:marLeft w:val="0"/>
          <w:marRight w:val="0"/>
          <w:marTop w:val="0"/>
          <w:marBottom w:val="0"/>
          <w:divBdr>
            <w:top w:val="none" w:sz="0" w:space="0" w:color="auto"/>
            <w:left w:val="none" w:sz="0" w:space="0" w:color="auto"/>
            <w:bottom w:val="none" w:sz="0" w:space="0" w:color="auto"/>
            <w:right w:val="none" w:sz="0" w:space="0" w:color="auto"/>
          </w:divBdr>
        </w:div>
        <w:div w:id="633634110">
          <w:marLeft w:val="0"/>
          <w:marRight w:val="0"/>
          <w:marTop w:val="0"/>
          <w:marBottom w:val="0"/>
          <w:divBdr>
            <w:top w:val="none" w:sz="0" w:space="0" w:color="auto"/>
            <w:left w:val="none" w:sz="0" w:space="0" w:color="auto"/>
            <w:bottom w:val="none" w:sz="0" w:space="0" w:color="auto"/>
            <w:right w:val="none" w:sz="0" w:space="0" w:color="auto"/>
          </w:divBdr>
        </w:div>
        <w:div w:id="1539388746">
          <w:marLeft w:val="0"/>
          <w:marRight w:val="0"/>
          <w:marTop w:val="0"/>
          <w:marBottom w:val="0"/>
          <w:divBdr>
            <w:top w:val="none" w:sz="0" w:space="0" w:color="auto"/>
            <w:left w:val="none" w:sz="0" w:space="0" w:color="auto"/>
            <w:bottom w:val="none" w:sz="0" w:space="0" w:color="auto"/>
            <w:right w:val="none" w:sz="0" w:space="0" w:color="auto"/>
          </w:divBdr>
        </w:div>
        <w:div w:id="2140493754">
          <w:marLeft w:val="0"/>
          <w:marRight w:val="0"/>
          <w:marTop w:val="0"/>
          <w:marBottom w:val="0"/>
          <w:divBdr>
            <w:top w:val="none" w:sz="0" w:space="0" w:color="auto"/>
            <w:left w:val="none" w:sz="0" w:space="0" w:color="auto"/>
            <w:bottom w:val="none" w:sz="0" w:space="0" w:color="auto"/>
            <w:right w:val="none" w:sz="0" w:space="0" w:color="auto"/>
          </w:divBdr>
        </w:div>
        <w:div w:id="257253142">
          <w:marLeft w:val="0"/>
          <w:marRight w:val="0"/>
          <w:marTop w:val="0"/>
          <w:marBottom w:val="0"/>
          <w:divBdr>
            <w:top w:val="none" w:sz="0" w:space="0" w:color="auto"/>
            <w:left w:val="none" w:sz="0" w:space="0" w:color="auto"/>
            <w:bottom w:val="none" w:sz="0" w:space="0" w:color="auto"/>
            <w:right w:val="none" w:sz="0" w:space="0" w:color="auto"/>
          </w:divBdr>
        </w:div>
        <w:div w:id="1977563569">
          <w:marLeft w:val="0"/>
          <w:marRight w:val="0"/>
          <w:marTop w:val="0"/>
          <w:marBottom w:val="0"/>
          <w:divBdr>
            <w:top w:val="none" w:sz="0" w:space="0" w:color="auto"/>
            <w:left w:val="none" w:sz="0" w:space="0" w:color="auto"/>
            <w:bottom w:val="none" w:sz="0" w:space="0" w:color="auto"/>
            <w:right w:val="none" w:sz="0" w:space="0" w:color="auto"/>
          </w:divBdr>
        </w:div>
        <w:div w:id="1140611490">
          <w:marLeft w:val="0"/>
          <w:marRight w:val="0"/>
          <w:marTop w:val="0"/>
          <w:marBottom w:val="0"/>
          <w:divBdr>
            <w:top w:val="none" w:sz="0" w:space="0" w:color="auto"/>
            <w:left w:val="none" w:sz="0" w:space="0" w:color="auto"/>
            <w:bottom w:val="none" w:sz="0" w:space="0" w:color="auto"/>
            <w:right w:val="none" w:sz="0" w:space="0" w:color="auto"/>
          </w:divBdr>
        </w:div>
        <w:div w:id="1321077506">
          <w:marLeft w:val="0"/>
          <w:marRight w:val="0"/>
          <w:marTop w:val="0"/>
          <w:marBottom w:val="0"/>
          <w:divBdr>
            <w:top w:val="none" w:sz="0" w:space="0" w:color="auto"/>
            <w:left w:val="none" w:sz="0" w:space="0" w:color="auto"/>
            <w:bottom w:val="none" w:sz="0" w:space="0" w:color="auto"/>
            <w:right w:val="none" w:sz="0" w:space="0" w:color="auto"/>
          </w:divBdr>
        </w:div>
        <w:div w:id="1165583816">
          <w:marLeft w:val="0"/>
          <w:marRight w:val="0"/>
          <w:marTop w:val="0"/>
          <w:marBottom w:val="0"/>
          <w:divBdr>
            <w:top w:val="none" w:sz="0" w:space="0" w:color="auto"/>
            <w:left w:val="none" w:sz="0" w:space="0" w:color="auto"/>
            <w:bottom w:val="none" w:sz="0" w:space="0" w:color="auto"/>
            <w:right w:val="none" w:sz="0" w:space="0" w:color="auto"/>
          </w:divBdr>
        </w:div>
        <w:div w:id="1075080954">
          <w:marLeft w:val="0"/>
          <w:marRight w:val="0"/>
          <w:marTop w:val="0"/>
          <w:marBottom w:val="0"/>
          <w:divBdr>
            <w:top w:val="none" w:sz="0" w:space="0" w:color="auto"/>
            <w:left w:val="none" w:sz="0" w:space="0" w:color="auto"/>
            <w:bottom w:val="none" w:sz="0" w:space="0" w:color="auto"/>
            <w:right w:val="none" w:sz="0" w:space="0" w:color="auto"/>
          </w:divBdr>
        </w:div>
      </w:divsChild>
    </w:div>
    <w:div w:id="405615130">
      <w:bodyDiv w:val="1"/>
      <w:marLeft w:val="0"/>
      <w:marRight w:val="0"/>
      <w:marTop w:val="0"/>
      <w:marBottom w:val="0"/>
      <w:divBdr>
        <w:top w:val="none" w:sz="0" w:space="0" w:color="auto"/>
        <w:left w:val="none" w:sz="0" w:space="0" w:color="auto"/>
        <w:bottom w:val="none" w:sz="0" w:space="0" w:color="auto"/>
        <w:right w:val="none" w:sz="0" w:space="0" w:color="auto"/>
      </w:divBdr>
      <w:divsChild>
        <w:div w:id="1476265724">
          <w:marLeft w:val="0"/>
          <w:marRight w:val="0"/>
          <w:marTop w:val="0"/>
          <w:marBottom w:val="0"/>
          <w:divBdr>
            <w:top w:val="none" w:sz="0" w:space="0" w:color="auto"/>
            <w:left w:val="none" w:sz="0" w:space="0" w:color="auto"/>
            <w:bottom w:val="none" w:sz="0" w:space="0" w:color="auto"/>
            <w:right w:val="none" w:sz="0" w:space="0" w:color="auto"/>
          </w:divBdr>
        </w:div>
        <w:div w:id="2021740417">
          <w:marLeft w:val="0"/>
          <w:marRight w:val="0"/>
          <w:marTop w:val="0"/>
          <w:marBottom w:val="0"/>
          <w:divBdr>
            <w:top w:val="none" w:sz="0" w:space="0" w:color="auto"/>
            <w:left w:val="none" w:sz="0" w:space="0" w:color="auto"/>
            <w:bottom w:val="none" w:sz="0" w:space="0" w:color="auto"/>
            <w:right w:val="none" w:sz="0" w:space="0" w:color="auto"/>
          </w:divBdr>
        </w:div>
        <w:div w:id="770324225">
          <w:marLeft w:val="0"/>
          <w:marRight w:val="0"/>
          <w:marTop w:val="0"/>
          <w:marBottom w:val="0"/>
          <w:divBdr>
            <w:top w:val="none" w:sz="0" w:space="0" w:color="auto"/>
            <w:left w:val="none" w:sz="0" w:space="0" w:color="auto"/>
            <w:bottom w:val="none" w:sz="0" w:space="0" w:color="auto"/>
            <w:right w:val="none" w:sz="0" w:space="0" w:color="auto"/>
          </w:divBdr>
        </w:div>
        <w:div w:id="989747497">
          <w:marLeft w:val="0"/>
          <w:marRight w:val="0"/>
          <w:marTop w:val="0"/>
          <w:marBottom w:val="0"/>
          <w:divBdr>
            <w:top w:val="none" w:sz="0" w:space="0" w:color="auto"/>
            <w:left w:val="none" w:sz="0" w:space="0" w:color="auto"/>
            <w:bottom w:val="none" w:sz="0" w:space="0" w:color="auto"/>
            <w:right w:val="none" w:sz="0" w:space="0" w:color="auto"/>
          </w:divBdr>
        </w:div>
        <w:div w:id="591281964">
          <w:marLeft w:val="0"/>
          <w:marRight w:val="0"/>
          <w:marTop w:val="0"/>
          <w:marBottom w:val="0"/>
          <w:divBdr>
            <w:top w:val="none" w:sz="0" w:space="0" w:color="auto"/>
            <w:left w:val="none" w:sz="0" w:space="0" w:color="auto"/>
            <w:bottom w:val="none" w:sz="0" w:space="0" w:color="auto"/>
            <w:right w:val="none" w:sz="0" w:space="0" w:color="auto"/>
          </w:divBdr>
        </w:div>
        <w:div w:id="635721929">
          <w:marLeft w:val="0"/>
          <w:marRight w:val="0"/>
          <w:marTop w:val="0"/>
          <w:marBottom w:val="0"/>
          <w:divBdr>
            <w:top w:val="none" w:sz="0" w:space="0" w:color="auto"/>
            <w:left w:val="none" w:sz="0" w:space="0" w:color="auto"/>
            <w:bottom w:val="none" w:sz="0" w:space="0" w:color="auto"/>
            <w:right w:val="none" w:sz="0" w:space="0" w:color="auto"/>
          </w:divBdr>
        </w:div>
        <w:div w:id="1176189232">
          <w:marLeft w:val="0"/>
          <w:marRight w:val="0"/>
          <w:marTop w:val="0"/>
          <w:marBottom w:val="0"/>
          <w:divBdr>
            <w:top w:val="none" w:sz="0" w:space="0" w:color="auto"/>
            <w:left w:val="none" w:sz="0" w:space="0" w:color="auto"/>
            <w:bottom w:val="none" w:sz="0" w:space="0" w:color="auto"/>
            <w:right w:val="none" w:sz="0" w:space="0" w:color="auto"/>
          </w:divBdr>
        </w:div>
        <w:div w:id="249200130">
          <w:marLeft w:val="0"/>
          <w:marRight w:val="0"/>
          <w:marTop w:val="0"/>
          <w:marBottom w:val="0"/>
          <w:divBdr>
            <w:top w:val="none" w:sz="0" w:space="0" w:color="auto"/>
            <w:left w:val="none" w:sz="0" w:space="0" w:color="auto"/>
            <w:bottom w:val="none" w:sz="0" w:space="0" w:color="auto"/>
            <w:right w:val="none" w:sz="0" w:space="0" w:color="auto"/>
          </w:divBdr>
        </w:div>
        <w:div w:id="905648513">
          <w:marLeft w:val="0"/>
          <w:marRight w:val="0"/>
          <w:marTop w:val="0"/>
          <w:marBottom w:val="0"/>
          <w:divBdr>
            <w:top w:val="none" w:sz="0" w:space="0" w:color="auto"/>
            <w:left w:val="none" w:sz="0" w:space="0" w:color="auto"/>
            <w:bottom w:val="none" w:sz="0" w:space="0" w:color="auto"/>
            <w:right w:val="none" w:sz="0" w:space="0" w:color="auto"/>
          </w:divBdr>
        </w:div>
        <w:div w:id="128213409">
          <w:marLeft w:val="0"/>
          <w:marRight w:val="0"/>
          <w:marTop w:val="0"/>
          <w:marBottom w:val="0"/>
          <w:divBdr>
            <w:top w:val="none" w:sz="0" w:space="0" w:color="auto"/>
            <w:left w:val="none" w:sz="0" w:space="0" w:color="auto"/>
            <w:bottom w:val="none" w:sz="0" w:space="0" w:color="auto"/>
            <w:right w:val="none" w:sz="0" w:space="0" w:color="auto"/>
          </w:divBdr>
        </w:div>
        <w:div w:id="321087010">
          <w:marLeft w:val="0"/>
          <w:marRight w:val="0"/>
          <w:marTop w:val="0"/>
          <w:marBottom w:val="0"/>
          <w:divBdr>
            <w:top w:val="none" w:sz="0" w:space="0" w:color="auto"/>
            <w:left w:val="none" w:sz="0" w:space="0" w:color="auto"/>
            <w:bottom w:val="none" w:sz="0" w:space="0" w:color="auto"/>
            <w:right w:val="none" w:sz="0" w:space="0" w:color="auto"/>
          </w:divBdr>
        </w:div>
        <w:div w:id="1100181192">
          <w:marLeft w:val="0"/>
          <w:marRight w:val="0"/>
          <w:marTop w:val="0"/>
          <w:marBottom w:val="0"/>
          <w:divBdr>
            <w:top w:val="none" w:sz="0" w:space="0" w:color="auto"/>
            <w:left w:val="none" w:sz="0" w:space="0" w:color="auto"/>
            <w:bottom w:val="none" w:sz="0" w:space="0" w:color="auto"/>
            <w:right w:val="none" w:sz="0" w:space="0" w:color="auto"/>
          </w:divBdr>
        </w:div>
        <w:div w:id="590623306">
          <w:marLeft w:val="0"/>
          <w:marRight w:val="0"/>
          <w:marTop w:val="0"/>
          <w:marBottom w:val="0"/>
          <w:divBdr>
            <w:top w:val="none" w:sz="0" w:space="0" w:color="auto"/>
            <w:left w:val="none" w:sz="0" w:space="0" w:color="auto"/>
            <w:bottom w:val="none" w:sz="0" w:space="0" w:color="auto"/>
            <w:right w:val="none" w:sz="0" w:space="0" w:color="auto"/>
          </w:divBdr>
        </w:div>
        <w:div w:id="1514029750">
          <w:marLeft w:val="0"/>
          <w:marRight w:val="0"/>
          <w:marTop w:val="0"/>
          <w:marBottom w:val="0"/>
          <w:divBdr>
            <w:top w:val="none" w:sz="0" w:space="0" w:color="auto"/>
            <w:left w:val="none" w:sz="0" w:space="0" w:color="auto"/>
            <w:bottom w:val="none" w:sz="0" w:space="0" w:color="auto"/>
            <w:right w:val="none" w:sz="0" w:space="0" w:color="auto"/>
          </w:divBdr>
        </w:div>
        <w:div w:id="1306274427">
          <w:marLeft w:val="0"/>
          <w:marRight w:val="0"/>
          <w:marTop w:val="0"/>
          <w:marBottom w:val="0"/>
          <w:divBdr>
            <w:top w:val="none" w:sz="0" w:space="0" w:color="auto"/>
            <w:left w:val="none" w:sz="0" w:space="0" w:color="auto"/>
            <w:bottom w:val="none" w:sz="0" w:space="0" w:color="auto"/>
            <w:right w:val="none" w:sz="0" w:space="0" w:color="auto"/>
          </w:divBdr>
        </w:div>
        <w:div w:id="1322926248">
          <w:marLeft w:val="0"/>
          <w:marRight w:val="0"/>
          <w:marTop w:val="0"/>
          <w:marBottom w:val="0"/>
          <w:divBdr>
            <w:top w:val="none" w:sz="0" w:space="0" w:color="auto"/>
            <w:left w:val="none" w:sz="0" w:space="0" w:color="auto"/>
            <w:bottom w:val="none" w:sz="0" w:space="0" w:color="auto"/>
            <w:right w:val="none" w:sz="0" w:space="0" w:color="auto"/>
          </w:divBdr>
        </w:div>
        <w:div w:id="2125686087">
          <w:marLeft w:val="0"/>
          <w:marRight w:val="0"/>
          <w:marTop w:val="0"/>
          <w:marBottom w:val="0"/>
          <w:divBdr>
            <w:top w:val="none" w:sz="0" w:space="0" w:color="auto"/>
            <w:left w:val="none" w:sz="0" w:space="0" w:color="auto"/>
            <w:bottom w:val="none" w:sz="0" w:space="0" w:color="auto"/>
            <w:right w:val="none" w:sz="0" w:space="0" w:color="auto"/>
          </w:divBdr>
        </w:div>
        <w:div w:id="1950430808">
          <w:marLeft w:val="0"/>
          <w:marRight w:val="0"/>
          <w:marTop w:val="0"/>
          <w:marBottom w:val="0"/>
          <w:divBdr>
            <w:top w:val="none" w:sz="0" w:space="0" w:color="auto"/>
            <w:left w:val="none" w:sz="0" w:space="0" w:color="auto"/>
            <w:bottom w:val="none" w:sz="0" w:space="0" w:color="auto"/>
            <w:right w:val="none" w:sz="0" w:space="0" w:color="auto"/>
          </w:divBdr>
        </w:div>
        <w:div w:id="1677683682">
          <w:marLeft w:val="0"/>
          <w:marRight w:val="0"/>
          <w:marTop w:val="0"/>
          <w:marBottom w:val="0"/>
          <w:divBdr>
            <w:top w:val="none" w:sz="0" w:space="0" w:color="auto"/>
            <w:left w:val="none" w:sz="0" w:space="0" w:color="auto"/>
            <w:bottom w:val="none" w:sz="0" w:space="0" w:color="auto"/>
            <w:right w:val="none" w:sz="0" w:space="0" w:color="auto"/>
          </w:divBdr>
        </w:div>
        <w:div w:id="1903180018">
          <w:marLeft w:val="0"/>
          <w:marRight w:val="0"/>
          <w:marTop w:val="0"/>
          <w:marBottom w:val="0"/>
          <w:divBdr>
            <w:top w:val="none" w:sz="0" w:space="0" w:color="auto"/>
            <w:left w:val="none" w:sz="0" w:space="0" w:color="auto"/>
            <w:bottom w:val="none" w:sz="0" w:space="0" w:color="auto"/>
            <w:right w:val="none" w:sz="0" w:space="0" w:color="auto"/>
          </w:divBdr>
        </w:div>
        <w:div w:id="759184455">
          <w:marLeft w:val="0"/>
          <w:marRight w:val="0"/>
          <w:marTop w:val="0"/>
          <w:marBottom w:val="0"/>
          <w:divBdr>
            <w:top w:val="none" w:sz="0" w:space="0" w:color="auto"/>
            <w:left w:val="none" w:sz="0" w:space="0" w:color="auto"/>
            <w:bottom w:val="none" w:sz="0" w:space="0" w:color="auto"/>
            <w:right w:val="none" w:sz="0" w:space="0" w:color="auto"/>
          </w:divBdr>
        </w:div>
        <w:div w:id="2142503582">
          <w:marLeft w:val="0"/>
          <w:marRight w:val="0"/>
          <w:marTop w:val="0"/>
          <w:marBottom w:val="0"/>
          <w:divBdr>
            <w:top w:val="none" w:sz="0" w:space="0" w:color="auto"/>
            <w:left w:val="none" w:sz="0" w:space="0" w:color="auto"/>
            <w:bottom w:val="none" w:sz="0" w:space="0" w:color="auto"/>
            <w:right w:val="none" w:sz="0" w:space="0" w:color="auto"/>
          </w:divBdr>
        </w:div>
        <w:div w:id="1718313141">
          <w:marLeft w:val="0"/>
          <w:marRight w:val="0"/>
          <w:marTop w:val="0"/>
          <w:marBottom w:val="0"/>
          <w:divBdr>
            <w:top w:val="none" w:sz="0" w:space="0" w:color="auto"/>
            <w:left w:val="none" w:sz="0" w:space="0" w:color="auto"/>
            <w:bottom w:val="none" w:sz="0" w:space="0" w:color="auto"/>
            <w:right w:val="none" w:sz="0" w:space="0" w:color="auto"/>
          </w:divBdr>
        </w:div>
        <w:div w:id="610819522">
          <w:marLeft w:val="0"/>
          <w:marRight w:val="0"/>
          <w:marTop w:val="0"/>
          <w:marBottom w:val="0"/>
          <w:divBdr>
            <w:top w:val="none" w:sz="0" w:space="0" w:color="auto"/>
            <w:left w:val="none" w:sz="0" w:space="0" w:color="auto"/>
            <w:bottom w:val="none" w:sz="0" w:space="0" w:color="auto"/>
            <w:right w:val="none" w:sz="0" w:space="0" w:color="auto"/>
          </w:divBdr>
        </w:div>
        <w:div w:id="79109631">
          <w:marLeft w:val="0"/>
          <w:marRight w:val="0"/>
          <w:marTop w:val="0"/>
          <w:marBottom w:val="0"/>
          <w:divBdr>
            <w:top w:val="none" w:sz="0" w:space="0" w:color="auto"/>
            <w:left w:val="none" w:sz="0" w:space="0" w:color="auto"/>
            <w:bottom w:val="none" w:sz="0" w:space="0" w:color="auto"/>
            <w:right w:val="none" w:sz="0" w:space="0" w:color="auto"/>
          </w:divBdr>
        </w:div>
        <w:div w:id="1117456512">
          <w:marLeft w:val="0"/>
          <w:marRight w:val="0"/>
          <w:marTop w:val="0"/>
          <w:marBottom w:val="0"/>
          <w:divBdr>
            <w:top w:val="none" w:sz="0" w:space="0" w:color="auto"/>
            <w:left w:val="none" w:sz="0" w:space="0" w:color="auto"/>
            <w:bottom w:val="none" w:sz="0" w:space="0" w:color="auto"/>
            <w:right w:val="none" w:sz="0" w:space="0" w:color="auto"/>
          </w:divBdr>
        </w:div>
        <w:div w:id="624232742">
          <w:marLeft w:val="0"/>
          <w:marRight w:val="0"/>
          <w:marTop w:val="0"/>
          <w:marBottom w:val="0"/>
          <w:divBdr>
            <w:top w:val="none" w:sz="0" w:space="0" w:color="auto"/>
            <w:left w:val="none" w:sz="0" w:space="0" w:color="auto"/>
            <w:bottom w:val="none" w:sz="0" w:space="0" w:color="auto"/>
            <w:right w:val="none" w:sz="0" w:space="0" w:color="auto"/>
          </w:divBdr>
        </w:div>
        <w:div w:id="203176116">
          <w:marLeft w:val="0"/>
          <w:marRight w:val="0"/>
          <w:marTop w:val="0"/>
          <w:marBottom w:val="0"/>
          <w:divBdr>
            <w:top w:val="none" w:sz="0" w:space="0" w:color="auto"/>
            <w:left w:val="none" w:sz="0" w:space="0" w:color="auto"/>
            <w:bottom w:val="none" w:sz="0" w:space="0" w:color="auto"/>
            <w:right w:val="none" w:sz="0" w:space="0" w:color="auto"/>
          </w:divBdr>
        </w:div>
        <w:div w:id="1967619342">
          <w:marLeft w:val="0"/>
          <w:marRight w:val="0"/>
          <w:marTop w:val="0"/>
          <w:marBottom w:val="0"/>
          <w:divBdr>
            <w:top w:val="none" w:sz="0" w:space="0" w:color="auto"/>
            <w:left w:val="none" w:sz="0" w:space="0" w:color="auto"/>
            <w:bottom w:val="none" w:sz="0" w:space="0" w:color="auto"/>
            <w:right w:val="none" w:sz="0" w:space="0" w:color="auto"/>
          </w:divBdr>
        </w:div>
        <w:div w:id="992372887">
          <w:marLeft w:val="0"/>
          <w:marRight w:val="0"/>
          <w:marTop w:val="0"/>
          <w:marBottom w:val="0"/>
          <w:divBdr>
            <w:top w:val="none" w:sz="0" w:space="0" w:color="auto"/>
            <w:left w:val="none" w:sz="0" w:space="0" w:color="auto"/>
            <w:bottom w:val="none" w:sz="0" w:space="0" w:color="auto"/>
            <w:right w:val="none" w:sz="0" w:space="0" w:color="auto"/>
          </w:divBdr>
        </w:div>
      </w:divsChild>
    </w:div>
    <w:div w:id="469254286">
      <w:bodyDiv w:val="1"/>
      <w:marLeft w:val="0"/>
      <w:marRight w:val="0"/>
      <w:marTop w:val="0"/>
      <w:marBottom w:val="0"/>
      <w:divBdr>
        <w:top w:val="none" w:sz="0" w:space="0" w:color="auto"/>
        <w:left w:val="none" w:sz="0" w:space="0" w:color="auto"/>
        <w:bottom w:val="none" w:sz="0" w:space="0" w:color="auto"/>
        <w:right w:val="none" w:sz="0" w:space="0" w:color="auto"/>
      </w:divBdr>
    </w:div>
    <w:div w:id="575676089">
      <w:bodyDiv w:val="1"/>
      <w:marLeft w:val="0"/>
      <w:marRight w:val="0"/>
      <w:marTop w:val="0"/>
      <w:marBottom w:val="0"/>
      <w:divBdr>
        <w:top w:val="none" w:sz="0" w:space="0" w:color="auto"/>
        <w:left w:val="none" w:sz="0" w:space="0" w:color="auto"/>
        <w:bottom w:val="none" w:sz="0" w:space="0" w:color="auto"/>
        <w:right w:val="none" w:sz="0" w:space="0" w:color="auto"/>
      </w:divBdr>
    </w:div>
    <w:div w:id="608509820">
      <w:bodyDiv w:val="1"/>
      <w:marLeft w:val="0"/>
      <w:marRight w:val="0"/>
      <w:marTop w:val="0"/>
      <w:marBottom w:val="0"/>
      <w:divBdr>
        <w:top w:val="none" w:sz="0" w:space="0" w:color="auto"/>
        <w:left w:val="none" w:sz="0" w:space="0" w:color="auto"/>
        <w:bottom w:val="none" w:sz="0" w:space="0" w:color="auto"/>
        <w:right w:val="none" w:sz="0" w:space="0" w:color="auto"/>
      </w:divBdr>
      <w:divsChild>
        <w:div w:id="978191325">
          <w:marLeft w:val="0"/>
          <w:marRight w:val="0"/>
          <w:marTop w:val="0"/>
          <w:marBottom w:val="0"/>
          <w:divBdr>
            <w:top w:val="none" w:sz="0" w:space="0" w:color="auto"/>
            <w:left w:val="none" w:sz="0" w:space="0" w:color="auto"/>
            <w:bottom w:val="none" w:sz="0" w:space="0" w:color="auto"/>
            <w:right w:val="none" w:sz="0" w:space="0" w:color="auto"/>
          </w:divBdr>
        </w:div>
        <w:div w:id="1149056089">
          <w:marLeft w:val="0"/>
          <w:marRight w:val="0"/>
          <w:marTop w:val="0"/>
          <w:marBottom w:val="0"/>
          <w:divBdr>
            <w:top w:val="none" w:sz="0" w:space="0" w:color="auto"/>
            <w:left w:val="none" w:sz="0" w:space="0" w:color="auto"/>
            <w:bottom w:val="none" w:sz="0" w:space="0" w:color="auto"/>
            <w:right w:val="none" w:sz="0" w:space="0" w:color="auto"/>
          </w:divBdr>
        </w:div>
        <w:div w:id="1623684043">
          <w:marLeft w:val="0"/>
          <w:marRight w:val="0"/>
          <w:marTop w:val="0"/>
          <w:marBottom w:val="0"/>
          <w:divBdr>
            <w:top w:val="none" w:sz="0" w:space="0" w:color="auto"/>
            <w:left w:val="none" w:sz="0" w:space="0" w:color="auto"/>
            <w:bottom w:val="none" w:sz="0" w:space="0" w:color="auto"/>
            <w:right w:val="none" w:sz="0" w:space="0" w:color="auto"/>
          </w:divBdr>
        </w:div>
        <w:div w:id="1646007883">
          <w:marLeft w:val="0"/>
          <w:marRight w:val="0"/>
          <w:marTop w:val="0"/>
          <w:marBottom w:val="0"/>
          <w:divBdr>
            <w:top w:val="none" w:sz="0" w:space="0" w:color="auto"/>
            <w:left w:val="none" w:sz="0" w:space="0" w:color="auto"/>
            <w:bottom w:val="none" w:sz="0" w:space="0" w:color="auto"/>
            <w:right w:val="none" w:sz="0" w:space="0" w:color="auto"/>
          </w:divBdr>
        </w:div>
        <w:div w:id="1090664367">
          <w:marLeft w:val="0"/>
          <w:marRight w:val="0"/>
          <w:marTop w:val="0"/>
          <w:marBottom w:val="0"/>
          <w:divBdr>
            <w:top w:val="none" w:sz="0" w:space="0" w:color="auto"/>
            <w:left w:val="none" w:sz="0" w:space="0" w:color="auto"/>
            <w:bottom w:val="none" w:sz="0" w:space="0" w:color="auto"/>
            <w:right w:val="none" w:sz="0" w:space="0" w:color="auto"/>
          </w:divBdr>
        </w:div>
        <w:div w:id="1092625424">
          <w:marLeft w:val="0"/>
          <w:marRight w:val="0"/>
          <w:marTop w:val="0"/>
          <w:marBottom w:val="0"/>
          <w:divBdr>
            <w:top w:val="none" w:sz="0" w:space="0" w:color="auto"/>
            <w:left w:val="none" w:sz="0" w:space="0" w:color="auto"/>
            <w:bottom w:val="none" w:sz="0" w:space="0" w:color="auto"/>
            <w:right w:val="none" w:sz="0" w:space="0" w:color="auto"/>
          </w:divBdr>
        </w:div>
        <w:div w:id="2127657727">
          <w:marLeft w:val="0"/>
          <w:marRight w:val="0"/>
          <w:marTop w:val="0"/>
          <w:marBottom w:val="0"/>
          <w:divBdr>
            <w:top w:val="none" w:sz="0" w:space="0" w:color="auto"/>
            <w:left w:val="none" w:sz="0" w:space="0" w:color="auto"/>
            <w:bottom w:val="none" w:sz="0" w:space="0" w:color="auto"/>
            <w:right w:val="none" w:sz="0" w:space="0" w:color="auto"/>
          </w:divBdr>
        </w:div>
      </w:divsChild>
    </w:div>
    <w:div w:id="639961372">
      <w:bodyDiv w:val="1"/>
      <w:marLeft w:val="0"/>
      <w:marRight w:val="0"/>
      <w:marTop w:val="0"/>
      <w:marBottom w:val="0"/>
      <w:divBdr>
        <w:top w:val="none" w:sz="0" w:space="0" w:color="auto"/>
        <w:left w:val="none" w:sz="0" w:space="0" w:color="auto"/>
        <w:bottom w:val="none" w:sz="0" w:space="0" w:color="auto"/>
        <w:right w:val="none" w:sz="0" w:space="0" w:color="auto"/>
      </w:divBdr>
      <w:divsChild>
        <w:div w:id="927495308">
          <w:marLeft w:val="0"/>
          <w:marRight w:val="0"/>
          <w:marTop w:val="0"/>
          <w:marBottom w:val="0"/>
          <w:divBdr>
            <w:top w:val="none" w:sz="0" w:space="0" w:color="auto"/>
            <w:left w:val="none" w:sz="0" w:space="0" w:color="auto"/>
            <w:bottom w:val="none" w:sz="0" w:space="0" w:color="auto"/>
            <w:right w:val="none" w:sz="0" w:space="0" w:color="auto"/>
          </w:divBdr>
        </w:div>
        <w:div w:id="1330870370">
          <w:marLeft w:val="0"/>
          <w:marRight w:val="0"/>
          <w:marTop w:val="0"/>
          <w:marBottom w:val="0"/>
          <w:divBdr>
            <w:top w:val="none" w:sz="0" w:space="0" w:color="auto"/>
            <w:left w:val="none" w:sz="0" w:space="0" w:color="auto"/>
            <w:bottom w:val="none" w:sz="0" w:space="0" w:color="auto"/>
            <w:right w:val="none" w:sz="0" w:space="0" w:color="auto"/>
          </w:divBdr>
        </w:div>
        <w:div w:id="1873348255">
          <w:marLeft w:val="0"/>
          <w:marRight w:val="0"/>
          <w:marTop w:val="0"/>
          <w:marBottom w:val="0"/>
          <w:divBdr>
            <w:top w:val="none" w:sz="0" w:space="0" w:color="auto"/>
            <w:left w:val="none" w:sz="0" w:space="0" w:color="auto"/>
            <w:bottom w:val="none" w:sz="0" w:space="0" w:color="auto"/>
            <w:right w:val="none" w:sz="0" w:space="0" w:color="auto"/>
          </w:divBdr>
        </w:div>
        <w:div w:id="40135256">
          <w:marLeft w:val="0"/>
          <w:marRight w:val="0"/>
          <w:marTop w:val="0"/>
          <w:marBottom w:val="0"/>
          <w:divBdr>
            <w:top w:val="none" w:sz="0" w:space="0" w:color="auto"/>
            <w:left w:val="none" w:sz="0" w:space="0" w:color="auto"/>
            <w:bottom w:val="none" w:sz="0" w:space="0" w:color="auto"/>
            <w:right w:val="none" w:sz="0" w:space="0" w:color="auto"/>
          </w:divBdr>
        </w:div>
        <w:div w:id="1370645098">
          <w:marLeft w:val="0"/>
          <w:marRight w:val="0"/>
          <w:marTop w:val="0"/>
          <w:marBottom w:val="0"/>
          <w:divBdr>
            <w:top w:val="none" w:sz="0" w:space="0" w:color="auto"/>
            <w:left w:val="none" w:sz="0" w:space="0" w:color="auto"/>
            <w:bottom w:val="none" w:sz="0" w:space="0" w:color="auto"/>
            <w:right w:val="none" w:sz="0" w:space="0" w:color="auto"/>
          </w:divBdr>
        </w:div>
      </w:divsChild>
    </w:div>
    <w:div w:id="643658413">
      <w:bodyDiv w:val="1"/>
      <w:marLeft w:val="0"/>
      <w:marRight w:val="0"/>
      <w:marTop w:val="0"/>
      <w:marBottom w:val="0"/>
      <w:divBdr>
        <w:top w:val="none" w:sz="0" w:space="0" w:color="auto"/>
        <w:left w:val="none" w:sz="0" w:space="0" w:color="auto"/>
        <w:bottom w:val="none" w:sz="0" w:space="0" w:color="auto"/>
        <w:right w:val="none" w:sz="0" w:space="0" w:color="auto"/>
      </w:divBdr>
    </w:div>
    <w:div w:id="648553326">
      <w:bodyDiv w:val="1"/>
      <w:marLeft w:val="0"/>
      <w:marRight w:val="0"/>
      <w:marTop w:val="0"/>
      <w:marBottom w:val="0"/>
      <w:divBdr>
        <w:top w:val="none" w:sz="0" w:space="0" w:color="auto"/>
        <w:left w:val="none" w:sz="0" w:space="0" w:color="auto"/>
        <w:bottom w:val="none" w:sz="0" w:space="0" w:color="auto"/>
        <w:right w:val="none" w:sz="0" w:space="0" w:color="auto"/>
      </w:divBdr>
    </w:div>
    <w:div w:id="794175096">
      <w:bodyDiv w:val="1"/>
      <w:marLeft w:val="0"/>
      <w:marRight w:val="0"/>
      <w:marTop w:val="0"/>
      <w:marBottom w:val="0"/>
      <w:divBdr>
        <w:top w:val="none" w:sz="0" w:space="0" w:color="auto"/>
        <w:left w:val="none" w:sz="0" w:space="0" w:color="auto"/>
        <w:bottom w:val="none" w:sz="0" w:space="0" w:color="auto"/>
        <w:right w:val="none" w:sz="0" w:space="0" w:color="auto"/>
      </w:divBdr>
      <w:divsChild>
        <w:div w:id="1431050846">
          <w:marLeft w:val="0"/>
          <w:marRight w:val="0"/>
          <w:marTop w:val="0"/>
          <w:marBottom w:val="0"/>
          <w:divBdr>
            <w:top w:val="none" w:sz="0" w:space="0" w:color="auto"/>
            <w:left w:val="none" w:sz="0" w:space="0" w:color="auto"/>
            <w:bottom w:val="none" w:sz="0" w:space="0" w:color="auto"/>
            <w:right w:val="none" w:sz="0" w:space="0" w:color="auto"/>
          </w:divBdr>
        </w:div>
        <w:div w:id="1982494202">
          <w:marLeft w:val="0"/>
          <w:marRight w:val="0"/>
          <w:marTop w:val="0"/>
          <w:marBottom w:val="0"/>
          <w:divBdr>
            <w:top w:val="none" w:sz="0" w:space="0" w:color="auto"/>
            <w:left w:val="none" w:sz="0" w:space="0" w:color="auto"/>
            <w:bottom w:val="none" w:sz="0" w:space="0" w:color="auto"/>
            <w:right w:val="none" w:sz="0" w:space="0" w:color="auto"/>
          </w:divBdr>
          <w:divsChild>
            <w:div w:id="396755848">
              <w:marLeft w:val="0"/>
              <w:marRight w:val="0"/>
              <w:marTop w:val="0"/>
              <w:marBottom w:val="0"/>
              <w:divBdr>
                <w:top w:val="none" w:sz="0" w:space="0" w:color="auto"/>
                <w:left w:val="none" w:sz="0" w:space="0" w:color="auto"/>
                <w:bottom w:val="none" w:sz="0" w:space="0" w:color="auto"/>
                <w:right w:val="none" w:sz="0" w:space="0" w:color="auto"/>
              </w:divBdr>
              <w:divsChild>
                <w:div w:id="1279097618">
                  <w:marLeft w:val="0"/>
                  <w:marRight w:val="0"/>
                  <w:marTop w:val="0"/>
                  <w:marBottom w:val="0"/>
                  <w:divBdr>
                    <w:top w:val="none" w:sz="0" w:space="0" w:color="auto"/>
                    <w:left w:val="none" w:sz="0" w:space="0" w:color="auto"/>
                    <w:bottom w:val="none" w:sz="0" w:space="0" w:color="auto"/>
                    <w:right w:val="none" w:sz="0" w:space="0" w:color="auto"/>
                  </w:divBdr>
                  <w:divsChild>
                    <w:div w:id="1545672080">
                      <w:marLeft w:val="0"/>
                      <w:marRight w:val="0"/>
                      <w:marTop w:val="0"/>
                      <w:marBottom w:val="0"/>
                      <w:divBdr>
                        <w:top w:val="none" w:sz="0" w:space="0" w:color="auto"/>
                        <w:left w:val="none" w:sz="0" w:space="0" w:color="auto"/>
                        <w:bottom w:val="none" w:sz="0" w:space="0" w:color="auto"/>
                        <w:right w:val="none" w:sz="0" w:space="0" w:color="auto"/>
                      </w:divBdr>
                      <w:divsChild>
                        <w:div w:id="6338024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36306199">
      <w:bodyDiv w:val="1"/>
      <w:marLeft w:val="0"/>
      <w:marRight w:val="0"/>
      <w:marTop w:val="0"/>
      <w:marBottom w:val="0"/>
      <w:divBdr>
        <w:top w:val="none" w:sz="0" w:space="0" w:color="auto"/>
        <w:left w:val="none" w:sz="0" w:space="0" w:color="auto"/>
        <w:bottom w:val="none" w:sz="0" w:space="0" w:color="auto"/>
        <w:right w:val="none" w:sz="0" w:space="0" w:color="auto"/>
      </w:divBdr>
      <w:divsChild>
        <w:div w:id="577322476">
          <w:marLeft w:val="0"/>
          <w:marRight w:val="0"/>
          <w:marTop w:val="0"/>
          <w:marBottom w:val="0"/>
          <w:divBdr>
            <w:top w:val="none" w:sz="0" w:space="0" w:color="auto"/>
            <w:left w:val="none" w:sz="0" w:space="0" w:color="auto"/>
            <w:bottom w:val="none" w:sz="0" w:space="0" w:color="auto"/>
            <w:right w:val="none" w:sz="0" w:space="0" w:color="auto"/>
          </w:divBdr>
        </w:div>
        <w:div w:id="287711961">
          <w:marLeft w:val="0"/>
          <w:marRight w:val="0"/>
          <w:marTop w:val="0"/>
          <w:marBottom w:val="0"/>
          <w:divBdr>
            <w:top w:val="none" w:sz="0" w:space="0" w:color="auto"/>
            <w:left w:val="none" w:sz="0" w:space="0" w:color="auto"/>
            <w:bottom w:val="none" w:sz="0" w:space="0" w:color="auto"/>
            <w:right w:val="none" w:sz="0" w:space="0" w:color="auto"/>
          </w:divBdr>
        </w:div>
        <w:div w:id="1663653187">
          <w:marLeft w:val="0"/>
          <w:marRight w:val="0"/>
          <w:marTop w:val="0"/>
          <w:marBottom w:val="0"/>
          <w:divBdr>
            <w:top w:val="none" w:sz="0" w:space="0" w:color="auto"/>
            <w:left w:val="none" w:sz="0" w:space="0" w:color="auto"/>
            <w:bottom w:val="none" w:sz="0" w:space="0" w:color="auto"/>
            <w:right w:val="none" w:sz="0" w:space="0" w:color="auto"/>
          </w:divBdr>
        </w:div>
        <w:div w:id="2086486420">
          <w:marLeft w:val="0"/>
          <w:marRight w:val="0"/>
          <w:marTop w:val="0"/>
          <w:marBottom w:val="0"/>
          <w:divBdr>
            <w:top w:val="none" w:sz="0" w:space="0" w:color="auto"/>
            <w:left w:val="none" w:sz="0" w:space="0" w:color="auto"/>
            <w:bottom w:val="none" w:sz="0" w:space="0" w:color="auto"/>
            <w:right w:val="none" w:sz="0" w:space="0" w:color="auto"/>
          </w:divBdr>
        </w:div>
        <w:div w:id="1994406544">
          <w:marLeft w:val="0"/>
          <w:marRight w:val="0"/>
          <w:marTop w:val="0"/>
          <w:marBottom w:val="0"/>
          <w:divBdr>
            <w:top w:val="none" w:sz="0" w:space="0" w:color="auto"/>
            <w:left w:val="none" w:sz="0" w:space="0" w:color="auto"/>
            <w:bottom w:val="none" w:sz="0" w:space="0" w:color="auto"/>
            <w:right w:val="none" w:sz="0" w:space="0" w:color="auto"/>
          </w:divBdr>
        </w:div>
        <w:div w:id="952173319">
          <w:marLeft w:val="0"/>
          <w:marRight w:val="0"/>
          <w:marTop w:val="0"/>
          <w:marBottom w:val="0"/>
          <w:divBdr>
            <w:top w:val="none" w:sz="0" w:space="0" w:color="auto"/>
            <w:left w:val="none" w:sz="0" w:space="0" w:color="auto"/>
            <w:bottom w:val="none" w:sz="0" w:space="0" w:color="auto"/>
            <w:right w:val="none" w:sz="0" w:space="0" w:color="auto"/>
          </w:divBdr>
        </w:div>
        <w:div w:id="788207503">
          <w:marLeft w:val="0"/>
          <w:marRight w:val="0"/>
          <w:marTop w:val="0"/>
          <w:marBottom w:val="0"/>
          <w:divBdr>
            <w:top w:val="none" w:sz="0" w:space="0" w:color="auto"/>
            <w:left w:val="none" w:sz="0" w:space="0" w:color="auto"/>
            <w:bottom w:val="none" w:sz="0" w:space="0" w:color="auto"/>
            <w:right w:val="none" w:sz="0" w:space="0" w:color="auto"/>
          </w:divBdr>
        </w:div>
        <w:div w:id="1553425800">
          <w:marLeft w:val="0"/>
          <w:marRight w:val="0"/>
          <w:marTop w:val="0"/>
          <w:marBottom w:val="0"/>
          <w:divBdr>
            <w:top w:val="none" w:sz="0" w:space="0" w:color="auto"/>
            <w:left w:val="none" w:sz="0" w:space="0" w:color="auto"/>
            <w:bottom w:val="none" w:sz="0" w:space="0" w:color="auto"/>
            <w:right w:val="none" w:sz="0" w:space="0" w:color="auto"/>
          </w:divBdr>
        </w:div>
        <w:div w:id="1199198339">
          <w:marLeft w:val="0"/>
          <w:marRight w:val="0"/>
          <w:marTop w:val="0"/>
          <w:marBottom w:val="0"/>
          <w:divBdr>
            <w:top w:val="none" w:sz="0" w:space="0" w:color="auto"/>
            <w:left w:val="none" w:sz="0" w:space="0" w:color="auto"/>
            <w:bottom w:val="none" w:sz="0" w:space="0" w:color="auto"/>
            <w:right w:val="none" w:sz="0" w:space="0" w:color="auto"/>
          </w:divBdr>
        </w:div>
        <w:div w:id="1670013459">
          <w:marLeft w:val="0"/>
          <w:marRight w:val="0"/>
          <w:marTop w:val="0"/>
          <w:marBottom w:val="0"/>
          <w:divBdr>
            <w:top w:val="none" w:sz="0" w:space="0" w:color="auto"/>
            <w:left w:val="none" w:sz="0" w:space="0" w:color="auto"/>
            <w:bottom w:val="none" w:sz="0" w:space="0" w:color="auto"/>
            <w:right w:val="none" w:sz="0" w:space="0" w:color="auto"/>
          </w:divBdr>
        </w:div>
        <w:div w:id="509873219">
          <w:marLeft w:val="0"/>
          <w:marRight w:val="0"/>
          <w:marTop w:val="0"/>
          <w:marBottom w:val="0"/>
          <w:divBdr>
            <w:top w:val="none" w:sz="0" w:space="0" w:color="auto"/>
            <w:left w:val="none" w:sz="0" w:space="0" w:color="auto"/>
            <w:bottom w:val="none" w:sz="0" w:space="0" w:color="auto"/>
            <w:right w:val="none" w:sz="0" w:space="0" w:color="auto"/>
          </w:divBdr>
        </w:div>
        <w:div w:id="2061325017">
          <w:marLeft w:val="0"/>
          <w:marRight w:val="0"/>
          <w:marTop w:val="0"/>
          <w:marBottom w:val="0"/>
          <w:divBdr>
            <w:top w:val="none" w:sz="0" w:space="0" w:color="auto"/>
            <w:left w:val="none" w:sz="0" w:space="0" w:color="auto"/>
            <w:bottom w:val="none" w:sz="0" w:space="0" w:color="auto"/>
            <w:right w:val="none" w:sz="0" w:space="0" w:color="auto"/>
          </w:divBdr>
        </w:div>
        <w:div w:id="1878467427">
          <w:marLeft w:val="0"/>
          <w:marRight w:val="0"/>
          <w:marTop w:val="0"/>
          <w:marBottom w:val="0"/>
          <w:divBdr>
            <w:top w:val="none" w:sz="0" w:space="0" w:color="auto"/>
            <w:left w:val="none" w:sz="0" w:space="0" w:color="auto"/>
            <w:bottom w:val="none" w:sz="0" w:space="0" w:color="auto"/>
            <w:right w:val="none" w:sz="0" w:space="0" w:color="auto"/>
          </w:divBdr>
        </w:div>
      </w:divsChild>
    </w:div>
    <w:div w:id="852039885">
      <w:bodyDiv w:val="1"/>
      <w:marLeft w:val="0"/>
      <w:marRight w:val="0"/>
      <w:marTop w:val="0"/>
      <w:marBottom w:val="0"/>
      <w:divBdr>
        <w:top w:val="none" w:sz="0" w:space="0" w:color="auto"/>
        <w:left w:val="none" w:sz="0" w:space="0" w:color="auto"/>
        <w:bottom w:val="none" w:sz="0" w:space="0" w:color="auto"/>
        <w:right w:val="none" w:sz="0" w:space="0" w:color="auto"/>
      </w:divBdr>
      <w:divsChild>
        <w:div w:id="107435336">
          <w:marLeft w:val="0"/>
          <w:marRight w:val="0"/>
          <w:marTop w:val="0"/>
          <w:marBottom w:val="0"/>
          <w:divBdr>
            <w:top w:val="none" w:sz="0" w:space="0" w:color="auto"/>
            <w:left w:val="none" w:sz="0" w:space="0" w:color="auto"/>
            <w:bottom w:val="none" w:sz="0" w:space="0" w:color="auto"/>
            <w:right w:val="none" w:sz="0" w:space="0" w:color="auto"/>
          </w:divBdr>
        </w:div>
        <w:div w:id="1251356697">
          <w:marLeft w:val="0"/>
          <w:marRight w:val="0"/>
          <w:marTop w:val="0"/>
          <w:marBottom w:val="0"/>
          <w:divBdr>
            <w:top w:val="none" w:sz="0" w:space="0" w:color="auto"/>
            <w:left w:val="none" w:sz="0" w:space="0" w:color="auto"/>
            <w:bottom w:val="none" w:sz="0" w:space="0" w:color="auto"/>
            <w:right w:val="none" w:sz="0" w:space="0" w:color="auto"/>
          </w:divBdr>
        </w:div>
        <w:div w:id="1148933871">
          <w:marLeft w:val="0"/>
          <w:marRight w:val="0"/>
          <w:marTop w:val="0"/>
          <w:marBottom w:val="0"/>
          <w:divBdr>
            <w:top w:val="none" w:sz="0" w:space="0" w:color="auto"/>
            <w:left w:val="none" w:sz="0" w:space="0" w:color="auto"/>
            <w:bottom w:val="none" w:sz="0" w:space="0" w:color="auto"/>
            <w:right w:val="none" w:sz="0" w:space="0" w:color="auto"/>
          </w:divBdr>
        </w:div>
        <w:div w:id="940186651">
          <w:marLeft w:val="0"/>
          <w:marRight w:val="0"/>
          <w:marTop w:val="0"/>
          <w:marBottom w:val="0"/>
          <w:divBdr>
            <w:top w:val="none" w:sz="0" w:space="0" w:color="auto"/>
            <w:left w:val="none" w:sz="0" w:space="0" w:color="auto"/>
            <w:bottom w:val="none" w:sz="0" w:space="0" w:color="auto"/>
            <w:right w:val="none" w:sz="0" w:space="0" w:color="auto"/>
          </w:divBdr>
        </w:div>
        <w:div w:id="1013805832">
          <w:marLeft w:val="0"/>
          <w:marRight w:val="0"/>
          <w:marTop w:val="0"/>
          <w:marBottom w:val="0"/>
          <w:divBdr>
            <w:top w:val="none" w:sz="0" w:space="0" w:color="auto"/>
            <w:left w:val="none" w:sz="0" w:space="0" w:color="auto"/>
            <w:bottom w:val="none" w:sz="0" w:space="0" w:color="auto"/>
            <w:right w:val="none" w:sz="0" w:space="0" w:color="auto"/>
          </w:divBdr>
        </w:div>
        <w:div w:id="629745999">
          <w:marLeft w:val="0"/>
          <w:marRight w:val="0"/>
          <w:marTop w:val="0"/>
          <w:marBottom w:val="0"/>
          <w:divBdr>
            <w:top w:val="none" w:sz="0" w:space="0" w:color="auto"/>
            <w:left w:val="none" w:sz="0" w:space="0" w:color="auto"/>
            <w:bottom w:val="none" w:sz="0" w:space="0" w:color="auto"/>
            <w:right w:val="none" w:sz="0" w:space="0" w:color="auto"/>
          </w:divBdr>
        </w:div>
        <w:div w:id="1550338369">
          <w:marLeft w:val="0"/>
          <w:marRight w:val="0"/>
          <w:marTop w:val="0"/>
          <w:marBottom w:val="0"/>
          <w:divBdr>
            <w:top w:val="none" w:sz="0" w:space="0" w:color="auto"/>
            <w:left w:val="none" w:sz="0" w:space="0" w:color="auto"/>
            <w:bottom w:val="none" w:sz="0" w:space="0" w:color="auto"/>
            <w:right w:val="none" w:sz="0" w:space="0" w:color="auto"/>
          </w:divBdr>
        </w:div>
        <w:div w:id="1891913735">
          <w:marLeft w:val="0"/>
          <w:marRight w:val="0"/>
          <w:marTop w:val="0"/>
          <w:marBottom w:val="0"/>
          <w:divBdr>
            <w:top w:val="none" w:sz="0" w:space="0" w:color="auto"/>
            <w:left w:val="none" w:sz="0" w:space="0" w:color="auto"/>
            <w:bottom w:val="none" w:sz="0" w:space="0" w:color="auto"/>
            <w:right w:val="none" w:sz="0" w:space="0" w:color="auto"/>
          </w:divBdr>
        </w:div>
        <w:div w:id="721174401">
          <w:marLeft w:val="0"/>
          <w:marRight w:val="0"/>
          <w:marTop w:val="0"/>
          <w:marBottom w:val="0"/>
          <w:divBdr>
            <w:top w:val="none" w:sz="0" w:space="0" w:color="auto"/>
            <w:left w:val="none" w:sz="0" w:space="0" w:color="auto"/>
            <w:bottom w:val="none" w:sz="0" w:space="0" w:color="auto"/>
            <w:right w:val="none" w:sz="0" w:space="0" w:color="auto"/>
          </w:divBdr>
        </w:div>
        <w:div w:id="1542400793">
          <w:marLeft w:val="0"/>
          <w:marRight w:val="0"/>
          <w:marTop w:val="0"/>
          <w:marBottom w:val="0"/>
          <w:divBdr>
            <w:top w:val="none" w:sz="0" w:space="0" w:color="auto"/>
            <w:left w:val="none" w:sz="0" w:space="0" w:color="auto"/>
            <w:bottom w:val="none" w:sz="0" w:space="0" w:color="auto"/>
            <w:right w:val="none" w:sz="0" w:space="0" w:color="auto"/>
          </w:divBdr>
        </w:div>
        <w:div w:id="1626886591">
          <w:marLeft w:val="0"/>
          <w:marRight w:val="0"/>
          <w:marTop w:val="0"/>
          <w:marBottom w:val="0"/>
          <w:divBdr>
            <w:top w:val="none" w:sz="0" w:space="0" w:color="auto"/>
            <w:left w:val="none" w:sz="0" w:space="0" w:color="auto"/>
            <w:bottom w:val="none" w:sz="0" w:space="0" w:color="auto"/>
            <w:right w:val="none" w:sz="0" w:space="0" w:color="auto"/>
          </w:divBdr>
        </w:div>
        <w:div w:id="1056273767">
          <w:marLeft w:val="0"/>
          <w:marRight w:val="0"/>
          <w:marTop w:val="0"/>
          <w:marBottom w:val="0"/>
          <w:divBdr>
            <w:top w:val="none" w:sz="0" w:space="0" w:color="auto"/>
            <w:left w:val="none" w:sz="0" w:space="0" w:color="auto"/>
            <w:bottom w:val="none" w:sz="0" w:space="0" w:color="auto"/>
            <w:right w:val="none" w:sz="0" w:space="0" w:color="auto"/>
          </w:divBdr>
        </w:div>
        <w:div w:id="723068341">
          <w:marLeft w:val="0"/>
          <w:marRight w:val="0"/>
          <w:marTop w:val="0"/>
          <w:marBottom w:val="0"/>
          <w:divBdr>
            <w:top w:val="none" w:sz="0" w:space="0" w:color="auto"/>
            <w:left w:val="none" w:sz="0" w:space="0" w:color="auto"/>
            <w:bottom w:val="none" w:sz="0" w:space="0" w:color="auto"/>
            <w:right w:val="none" w:sz="0" w:space="0" w:color="auto"/>
          </w:divBdr>
        </w:div>
        <w:div w:id="557088765">
          <w:marLeft w:val="0"/>
          <w:marRight w:val="0"/>
          <w:marTop w:val="0"/>
          <w:marBottom w:val="0"/>
          <w:divBdr>
            <w:top w:val="none" w:sz="0" w:space="0" w:color="auto"/>
            <w:left w:val="none" w:sz="0" w:space="0" w:color="auto"/>
            <w:bottom w:val="none" w:sz="0" w:space="0" w:color="auto"/>
            <w:right w:val="none" w:sz="0" w:space="0" w:color="auto"/>
          </w:divBdr>
        </w:div>
      </w:divsChild>
    </w:div>
    <w:div w:id="1066298761">
      <w:bodyDiv w:val="1"/>
      <w:marLeft w:val="0"/>
      <w:marRight w:val="0"/>
      <w:marTop w:val="0"/>
      <w:marBottom w:val="0"/>
      <w:divBdr>
        <w:top w:val="none" w:sz="0" w:space="0" w:color="auto"/>
        <w:left w:val="none" w:sz="0" w:space="0" w:color="auto"/>
        <w:bottom w:val="none" w:sz="0" w:space="0" w:color="auto"/>
        <w:right w:val="none" w:sz="0" w:space="0" w:color="auto"/>
      </w:divBdr>
    </w:div>
    <w:div w:id="1129251430">
      <w:bodyDiv w:val="1"/>
      <w:marLeft w:val="0"/>
      <w:marRight w:val="0"/>
      <w:marTop w:val="0"/>
      <w:marBottom w:val="0"/>
      <w:divBdr>
        <w:top w:val="none" w:sz="0" w:space="0" w:color="auto"/>
        <w:left w:val="none" w:sz="0" w:space="0" w:color="auto"/>
        <w:bottom w:val="none" w:sz="0" w:space="0" w:color="auto"/>
        <w:right w:val="none" w:sz="0" w:space="0" w:color="auto"/>
      </w:divBdr>
      <w:divsChild>
        <w:div w:id="525100302">
          <w:marLeft w:val="0"/>
          <w:marRight w:val="0"/>
          <w:marTop w:val="0"/>
          <w:marBottom w:val="0"/>
          <w:divBdr>
            <w:top w:val="none" w:sz="0" w:space="0" w:color="auto"/>
            <w:left w:val="none" w:sz="0" w:space="0" w:color="auto"/>
            <w:bottom w:val="none" w:sz="0" w:space="0" w:color="auto"/>
            <w:right w:val="none" w:sz="0" w:space="0" w:color="auto"/>
          </w:divBdr>
        </w:div>
        <w:div w:id="57169537">
          <w:marLeft w:val="0"/>
          <w:marRight w:val="0"/>
          <w:marTop w:val="0"/>
          <w:marBottom w:val="0"/>
          <w:divBdr>
            <w:top w:val="none" w:sz="0" w:space="0" w:color="auto"/>
            <w:left w:val="none" w:sz="0" w:space="0" w:color="auto"/>
            <w:bottom w:val="none" w:sz="0" w:space="0" w:color="auto"/>
            <w:right w:val="none" w:sz="0" w:space="0" w:color="auto"/>
          </w:divBdr>
        </w:div>
        <w:div w:id="586958746">
          <w:marLeft w:val="0"/>
          <w:marRight w:val="0"/>
          <w:marTop w:val="0"/>
          <w:marBottom w:val="0"/>
          <w:divBdr>
            <w:top w:val="none" w:sz="0" w:space="0" w:color="auto"/>
            <w:left w:val="none" w:sz="0" w:space="0" w:color="auto"/>
            <w:bottom w:val="none" w:sz="0" w:space="0" w:color="auto"/>
            <w:right w:val="none" w:sz="0" w:space="0" w:color="auto"/>
          </w:divBdr>
        </w:div>
        <w:div w:id="235634396">
          <w:marLeft w:val="0"/>
          <w:marRight w:val="0"/>
          <w:marTop w:val="0"/>
          <w:marBottom w:val="0"/>
          <w:divBdr>
            <w:top w:val="none" w:sz="0" w:space="0" w:color="auto"/>
            <w:left w:val="none" w:sz="0" w:space="0" w:color="auto"/>
            <w:bottom w:val="none" w:sz="0" w:space="0" w:color="auto"/>
            <w:right w:val="none" w:sz="0" w:space="0" w:color="auto"/>
          </w:divBdr>
        </w:div>
        <w:div w:id="1501501840">
          <w:marLeft w:val="0"/>
          <w:marRight w:val="0"/>
          <w:marTop w:val="0"/>
          <w:marBottom w:val="0"/>
          <w:divBdr>
            <w:top w:val="none" w:sz="0" w:space="0" w:color="auto"/>
            <w:left w:val="none" w:sz="0" w:space="0" w:color="auto"/>
            <w:bottom w:val="none" w:sz="0" w:space="0" w:color="auto"/>
            <w:right w:val="none" w:sz="0" w:space="0" w:color="auto"/>
          </w:divBdr>
        </w:div>
        <w:div w:id="875504761">
          <w:marLeft w:val="0"/>
          <w:marRight w:val="0"/>
          <w:marTop w:val="0"/>
          <w:marBottom w:val="0"/>
          <w:divBdr>
            <w:top w:val="none" w:sz="0" w:space="0" w:color="auto"/>
            <w:left w:val="none" w:sz="0" w:space="0" w:color="auto"/>
            <w:bottom w:val="none" w:sz="0" w:space="0" w:color="auto"/>
            <w:right w:val="none" w:sz="0" w:space="0" w:color="auto"/>
          </w:divBdr>
        </w:div>
        <w:div w:id="956910090">
          <w:marLeft w:val="0"/>
          <w:marRight w:val="0"/>
          <w:marTop w:val="0"/>
          <w:marBottom w:val="0"/>
          <w:divBdr>
            <w:top w:val="none" w:sz="0" w:space="0" w:color="auto"/>
            <w:left w:val="none" w:sz="0" w:space="0" w:color="auto"/>
            <w:bottom w:val="none" w:sz="0" w:space="0" w:color="auto"/>
            <w:right w:val="none" w:sz="0" w:space="0" w:color="auto"/>
          </w:divBdr>
        </w:div>
        <w:div w:id="72506369">
          <w:marLeft w:val="0"/>
          <w:marRight w:val="0"/>
          <w:marTop w:val="0"/>
          <w:marBottom w:val="0"/>
          <w:divBdr>
            <w:top w:val="none" w:sz="0" w:space="0" w:color="auto"/>
            <w:left w:val="none" w:sz="0" w:space="0" w:color="auto"/>
            <w:bottom w:val="none" w:sz="0" w:space="0" w:color="auto"/>
            <w:right w:val="none" w:sz="0" w:space="0" w:color="auto"/>
          </w:divBdr>
        </w:div>
        <w:div w:id="1099525116">
          <w:marLeft w:val="0"/>
          <w:marRight w:val="0"/>
          <w:marTop w:val="0"/>
          <w:marBottom w:val="0"/>
          <w:divBdr>
            <w:top w:val="none" w:sz="0" w:space="0" w:color="auto"/>
            <w:left w:val="none" w:sz="0" w:space="0" w:color="auto"/>
            <w:bottom w:val="none" w:sz="0" w:space="0" w:color="auto"/>
            <w:right w:val="none" w:sz="0" w:space="0" w:color="auto"/>
          </w:divBdr>
        </w:div>
      </w:divsChild>
    </w:div>
    <w:div w:id="1165170910">
      <w:bodyDiv w:val="1"/>
      <w:marLeft w:val="0"/>
      <w:marRight w:val="0"/>
      <w:marTop w:val="0"/>
      <w:marBottom w:val="0"/>
      <w:divBdr>
        <w:top w:val="none" w:sz="0" w:space="0" w:color="auto"/>
        <w:left w:val="none" w:sz="0" w:space="0" w:color="auto"/>
        <w:bottom w:val="none" w:sz="0" w:space="0" w:color="auto"/>
        <w:right w:val="none" w:sz="0" w:space="0" w:color="auto"/>
      </w:divBdr>
      <w:divsChild>
        <w:div w:id="94787923">
          <w:marLeft w:val="0"/>
          <w:marRight w:val="0"/>
          <w:marTop w:val="0"/>
          <w:marBottom w:val="0"/>
          <w:divBdr>
            <w:top w:val="none" w:sz="0" w:space="0" w:color="auto"/>
            <w:left w:val="none" w:sz="0" w:space="0" w:color="auto"/>
            <w:bottom w:val="none" w:sz="0" w:space="0" w:color="auto"/>
            <w:right w:val="none" w:sz="0" w:space="0" w:color="auto"/>
          </w:divBdr>
        </w:div>
        <w:div w:id="1590310468">
          <w:marLeft w:val="0"/>
          <w:marRight w:val="0"/>
          <w:marTop w:val="0"/>
          <w:marBottom w:val="0"/>
          <w:divBdr>
            <w:top w:val="none" w:sz="0" w:space="0" w:color="auto"/>
            <w:left w:val="none" w:sz="0" w:space="0" w:color="auto"/>
            <w:bottom w:val="none" w:sz="0" w:space="0" w:color="auto"/>
            <w:right w:val="none" w:sz="0" w:space="0" w:color="auto"/>
          </w:divBdr>
        </w:div>
        <w:div w:id="1948728305">
          <w:marLeft w:val="0"/>
          <w:marRight w:val="0"/>
          <w:marTop w:val="0"/>
          <w:marBottom w:val="0"/>
          <w:divBdr>
            <w:top w:val="none" w:sz="0" w:space="0" w:color="auto"/>
            <w:left w:val="none" w:sz="0" w:space="0" w:color="auto"/>
            <w:bottom w:val="none" w:sz="0" w:space="0" w:color="auto"/>
            <w:right w:val="none" w:sz="0" w:space="0" w:color="auto"/>
          </w:divBdr>
        </w:div>
        <w:div w:id="735933370">
          <w:marLeft w:val="0"/>
          <w:marRight w:val="0"/>
          <w:marTop w:val="0"/>
          <w:marBottom w:val="0"/>
          <w:divBdr>
            <w:top w:val="none" w:sz="0" w:space="0" w:color="auto"/>
            <w:left w:val="none" w:sz="0" w:space="0" w:color="auto"/>
            <w:bottom w:val="none" w:sz="0" w:space="0" w:color="auto"/>
            <w:right w:val="none" w:sz="0" w:space="0" w:color="auto"/>
          </w:divBdr>
        </w:div>
        <w:div w:id="1628319799">
          <w:marLeft w:val="0"/>
          <w:marRight w:val="0"/>
          <w:marTop w:val="0"/>
          <w:marBottom w:val="0"/>
          <w:divBdr>
            <w:top w:val="none" w:sz="0" w:space="0" w:color="auto"/>
            <w:left w:val="none" w:sz="0" w:space="0" w:color="auto"/>
            <w:bottom w:val="none" w:sz="0" w:space="0" w:color="auto"/>
            <w:right w:val="none" w:sz="0" w:space="0" w:color="auto"/>
          </w:divBdr>
        </w:div>
        <w:div w:id="1187212237">
          <w:marLeft w:val="0"/>
          <w:marRight w:val="0"/>
          <w:marTop w:val="0"/>
          <w:marBottom w:val="0"/>
          <w:divBdr>
            <w:top w:val="none" w:sz="0" w:space="0" w:color="auto"/>
            <w:left w:val="none" w:sz="0" w:space="0" w:color="auto"/>
            <w:bottom w:val="none" w:sz="0" w:space="0" w:color="auto"/>
            <w:right w:val="none" w:sz="0" w:space="0" w:color="auto"/>
          </w:divBdr>
        </w:div>
        <w:div w:id="786854331">
          <w:marLeft w:val="0"/>
          <w:marRight w:val="0"/>
          <w:marTop w:val="0"/>
          <w:marBottom w:val="0"/>
          <w:divBdr>
            <w:top w:val="none" w:sz="0" w:space="0" w:color="auto"/>
            <w:left w:val="none" w:sz="0" w:space="0" w:color="auto"/>
            <w:bottom w:val="none" w:sz="0" w:space="0" w:color="auto"/>
            <w:right w:val="none" w:sz="0" w:space="0" w:color="auto"/>
          </w:divBdr>
        </w:div>
      </w:divsChild>
    </w:div>
    <w:div w:id="1185484664">
      <w:bodyDiv w:val="1"/>
      <w:marLeft w:val="0"/>
      <w:marRight w:val="0"/>
      <w:marTop w:val="0"/>
      <w:marBottom w:val="0"/>
      <w:divBdr>
        <w:top w:val="none" w:sz="0" w:space="0" w:color="auto"/>
        <w:left w:val="none" w:sz="0" w:space="0" w:color="auto"/>
        <w:bottom w:val="none" w:sz="0" w:space="0" w:color="auto"/>
        <w:right w:val="none" w:sz="0" w:space="0" w:color="auto"/>
      </w:divBdr>
      <w:divsChild>
        <w:div w:id="1594782891">
          <w:marLeft w:val="0"/>
          <w:marRight w:val="0"/>
          <w:marTop w:val="0"/>
          <w:marBottom w:val="0"/>
          <w:divBdr>
            <w:top w:val="none" w:sz="0" w:space="0" w:color="auto"/>
            <w:left w:val="none" w:sz="0" w:space="0" w:color="auto"/>
            <w:bottom w:val="none" w:sz="0" w:space="0" w:color="auto"/>
            <w:right w:val="none" w:sz="0" w:space="0" w:color="auto"/>
          </w:divBdr>
        </w:div>
        <w:div w:id="1620184533">
          <w:marLeft w:val="0"/>
          <w:marRight w:val="0"/>
          <w:marTop w:val="0"/>
          <w:marBottom w:val="0"/>
          <w:divBdr>
            <w:top w:val="none" w:sz="0" w:space="0" w:color="auto"/>
            <w:left w:val="none" w:sz="0" w:space="0" w:color="auto"/>
            <w:bottom w:val="none" w:sz="0" w:space="0" w:color="auto"/>
            <w:right w:val="none" w:sz="0" w:space="0" w:color="auto"/>
          </w:divBdr>
        </w:div>
        <w:div w:id="561521272">
          <w:marLeft w:val="0"/>
          <w:marRight w:val="0"/>
          <w:marTop w:val="0"/>
          <w:marBottom w:val="0"/>
          <w:divBdr>
            <w:top w:val="none" w:sz="0" w:space="0" w:color="auto"/>
            <w:left w:val="none" w:sz="0" w:space="0" w:color="auto"/>
            <w:bottom w:val="none" w:sz="0" w:space="0" w:color="auto"/>
            <w:right w:val="none" w:sz="0" w:space="0" w:color="auto"/>
          </w:divBdr>
        </w:div>
        <w:div w:id="2021732961">
          <w:marLeft w:val="0"/>
          <w:marRight w:val="0"/>
          <w:marTop w:val="0"/>
          <w:marBottom w:val="0"/>
          <w:divBdr>
            <w:top w:val="none" w:sz="0" w:space="0" w:color="auto"/>
            <w:left w:val="none" w:sz="0" w:space="0" w:color="auto"/>
            <w:bottom w:val="none" w:sz="0" w:space="0" w:color="auto"/>
            <w:right w:val="none" w:sz="0" w:space="0" w:color="auto"/>
          </w:divBdr>
        </w:div>
        <w:div w:id="1071999666">
          <w:marLeft w:val="0"/>
          <w:marRight w:val="0"/>
          <w:marTop w:val="0"/>
          <w:marBottom w:val="0"/>
          <w:divBdr>
            <w:top w:val="none" w:sz="0" w:space="0" w:color="auto"/>
            <w:left w:val="none" w:sz="0" w:space="0" w:color="auto"/>
            <w:bottom w:val="none" w:sz="0" w:space="0" w:color="auto"/>
            <w:right w:val="none" w:sz="0" w:space="0" w:color="auto"/>
          </w:divBdr>
        </w:div>
      </w:divsChild>
    </w:div>
    <w:div w:id="1236547920">
      <w:bodyDiv w:val="1"/>
      <w:marLeft w:val="0"/>
      <w:marRight w:val="0"/>
      <w:marTop w:val="0"/>
      <w:marBottom w:val="0"/>
      <w:divBdr>
        <w:top w:val="none" w:sz="0" w:space="0" w:color="auto"/>
        <w:left w:val="none" w:sz="0" w:space="0" w:color="auto"/>
        <w:bottom w:val="none" w:sz="0" w:space="0" w:color="auto"/>
        <w:right w:val="none" w:sz="0" w:space="0" w:color="auto"/>
      </w:divBdr>
      <w:divsChild>
        <w:div w:id="558708020">
          <w:marLeft w:val="0"/>
          <w:marRight w:val="0"/>
          <w:marTop w:val="0"/>
          <w:marBottom w:val="0"/>
          <w:divBdr>
            <w:top w:val="none" w:sz="0" w:space="0" w:color="auto"/>
            <w:left w:val="none" w:sz="0" w:space="0" w:color="auto"/>
            <w:bottom w:val="none" w:sz="0" w:space="0" w:color="auto"/>
            <w:right w:val="none" w:sz="0" w:space="0" w:color="auto"/>
          </w:divBdr>
        </w:div>
        <w:div w:id="859198340">
          <w:marLeft w:val="0"/>
          <w:marRight w:val="0"/>
          <w:marTop w:val="0"/>
          <w:marBottom w:val="0"/>
          <w:divBdr>
            <w:top w:val="none" w:sz="0" w:space="0" w:color="auto"/>
            <w:left w:val="none" w:sz="0" w:space="0" w:color="auto"/>
            <w:bottom w:val="none" w:sz="0" w:space="0" w:color="auto"/>
            <w:right w:val="none" w:sz="0" w:space="0" w:color="auto"/>
          </w:divBdr>
        </w:div>
        <w:div w:id="150876158">
          <w:marLeft w:val="0"/>
          <w:marRight w:val="0"/>
          <w:marTop w:val="0"/>
          <w:marBottom w:val="0"/>
          <w:divBdr>
            <w:top w:val="none" w:sz="0" w:space="0" w:color="auto"/>
            <w:left w:val="none" w:sz="0" w:space="0" w:color="auto"/>
            <w:bottom w:val="none" w:sz="0" w:space="0" w:color="auto"/>
            <w:right w:val="none" w:sz="0" w:space="0" w:color="auto"/>
          </w:divBdr>
        </w:div>
        <w:div w:id="1033269514">
          <w:marLeft w:val="0"/>
          <w:marRight w:val="0"/>
          <w:marTop w:val="0"/>
          <w:marBottom w:val="0"/>
          <w:divBdr>
            <w:top w:val="none" w:sz="0" w:space="0" w:color="auto"/>
            <w:left w:val="none" w:sz="0" w:space="0" w:color="auto"/>
            <w:bottom w:val="none" w:sz="0" w:space="0" w:color="auto"/>
            <w:right w:val="none" w:sz="0" w:space="0" w:color="auto"/>
          </w:divBdr>
        </w:div>
        <w:div w:id="620183053">
          <w:marLeft w:val="0"/>
          <w:marRight w:val="0"/>
          <w:marTop w:val="0"/>
          <w:marBottom w:val="0"/>
          <w:divBdr>
            <w:top w:val="none" w:sz="0" w:space="0" w:color="auto"/>
            <w:left w:val="none" w:sz="0" w:space="0" w:color="auto"/>
            <w:bottom w:val="none" w:sz="0" w:space="0" w:color="auto"/>
            <w:right w:val="none" w:sz="0" w:space="0" w:color="auto"/>
          </w:divBdr>
        </w:div>
        <w:div w:id="25496150">
          <w:marLeft w:val="0"/>
          <w:marRight w:val="0"/>
          <w:marTop w:val="0"/>
          <w:marBottom w:val="0"/>
          <w:divBdr>
            <w:top w:val="none" w:sz="0" w:space="0" w:color="auto"/>
            <w:left w:val="none" w:sz="0" w:space="0" w:color="auto"/>
            <w:bottom w:val="none" w:sz="0" w:space="0" w:color="auto"/>
            <w:right w:val="none" w:sz="0" w:space="0" w:color="auto"/>
          </w:divBdr>
        </w:div>
        <w:div w:id="24184129">
          <w:marLeft w:val="0"/>
          <w:marRight w:val="0"/>
          <w:marTop w:val="0"/>
          <w:marBottom w:val="0"/>
          <w:divBdr>
            <w:top w:val="none" w:sz="0" w:space="0" w:color="auto"/>
            <w:left w:val="none" w:sz="0" w:space="0" w:color="auto"/>
            <w:bottom w:val="none" w:sz="0" w:space="0" w:color="auto"/>
            <w:right w:val="none" w:sz="0" w:space="0" w:color="auto"/>
          </w:divBdr>
        </w:div>
        <w:div w:id="433332820">
          <w:marLeft w:val="0"/>
          <w:marRight w:val="0"/>
          <w:marTop w:val="0"/>
          <w:marBottom w:val="0"/>
          <w:divBdr>
            <w:top w:val="none" w:sz="0" w:space="0" w:color="auto"/>
            <w:left w:val="none" w:sz="0" w:space="0" w:color="auto"/>
            <w:bottom w:val="none" w:sz="0" w:space="0" w:color="auto"/>
            <w:right w:val="none" w:sz="0" w:space="0" w:color="auto"/>
          </w:divBdr>
        </w:div>
        <w:div w:id="190149172">
          <w:marLeft w:val="0"/>
          <w:marRight w:val="0"/>
          <w:marTop w:val="0"/>
          <w:marBottom w:val="0"/>
          <w:divBdr>
            <w:top w:val="none" w:sz="0" w:space="0" w:color="auto"/>
            <w:left w:val="none" w:sz="0" w:space="0" w:color="auto"/>
            <w:bottom w:val="none" w:sz="0" w:space="0" w:color="auto"/>
            <w:right w:val="none" w:sz="0" w:space="0" w:color="auto"/>
          </w:divBdr>
        </w:div>
        <w:div w:id="1285961833">
          <w:marLeft w:val="0"/>
          <w:marRight w:val="0"/>
          <w:marTop w:val="0"/>
          <w:marBottom w:val="0"/>
          <w:divBdr>
            <w:top w:val="none" w:sz="0" w:space="0" w:color="auto"/>
            <w:left w:val="none" w:sz="0" w:space="0" w:color="auto"/>
            <w:bottom w:val="none" w:sz="0" w:space="0" w:color="auto"/>
            <w:right w:val="none" w:sz="0" w:space="0" w:color="auto"/>
          </w:divBdr>
        </w:div>
        <w:div w:id="640773323">
          <w:marLeft w:val="0"/>
          <w:marRight w:val="0"/>
          <w:marTop w:val="0"/>
          <w:marBottom w:val="0"/>
          <w:divBdr>
            <w:top w:val="none" w:sz="0" w:space="0" w:color="auto"/>
            <w:left w:val="none" w:sz="0" w:space="0" w:color="auto"/>
            <w:bottom w:val="none" w:sz="0" w:space="0" w:color="auto"/>
            <w:right w:val="none" w:sz="0" w:space="0" w:color="auto"/>
          </w:divBdr>
        </w:div>
      </w:divsChild>
    </w:div>
    <w:div w:id="1299918543">
      <w:bodyDiv w:val="1"/>
      <w:marLeft w:val="0"/>
      <w:marRight w:val="0"/>
      <w:marTop w:val="0"/>
      <w:marBottom w:val="0"/>
      <w:divBdr>
        <w:top w:val="none" w:sz="0" w:space="0" w:color="auto"/>
        <w:left w:val="none" w:sz="0" w:space="0" w:color="auto"/>
        <w:bottom w:val="none" w:sz="0" w:space="0" w:color="auto"/>
        <w:right w:val="none" w:sz="0" w:space="0" w:color="auto"/>
      </w:divBdr>
      <w:divsChild>
        <w:div w:id="1133669522">
          <w:marLeft w:val="0"/>
          <w:marRight w:val="0"/>
          <w:marTop w:val="0"/>
          <w:marBottom w:val="0"/>
          <w:divBdr>
            <w:top w:val="none" w:sz="0" w:space="0" w:color="auto"/>
            <w:left w:val="none" w:sz="0" w:space="0" w:color="auto"/>
            <w:bottom w:val="none" w:sz="0" w:space="0" w:color="auto"/>
            <w:right w:val="none" w:sz="0" w:space="0" w:color="auto"/>
          </w:divBdr>
        </w:div>
        <w:div w:id="1335568998">
          <w:marLeft w:val="0"/>
          <w:marRight w:val="0"/>
          <w:marTop w:val="0"/>
          <w:marBottom w:val="0"/>
          <w:divBdr>
            <w:top w:val="none" w:sz="0" w:space="0" w:color="auto"/>
            <w:left w:val="none" w:sz="0" w:space="0" w:color="auto"/>
            <w:bottom w:val="none" w:sz="0" w:space="0" w:color="auto"/>
            <w:right w:val="none" w:sz="0" w:space="0" w:color="auto"/>
          </w:divBdr>
        </w:div>
        <w:div w:id="777792133">
          <w:marLeft w:val="0"/>
          <w:marRight w:val="0"/>
          <w:marTop w:val="0"/>
          <w:marBottom w:val="0"/>
          <w:divBdr>
            <w:top w:val="none" w:sz="0" w:space="0" w:color="auto"/>
            <w:left w:val="none" w:sz="0" w:space="0" w:color="auto"/>
            <w:bottom w:val="none" w:sz="0" w:space="0" w:color="auto"/>
            <w:right w:val="none" w:sz="0" w:space="0" w:color="auto"/>
          </w:divBdr>
        </w:div>
        <w:div w:id="1256523674">
          <w:marLeft w:val="0"/>
          <w:marRight w:val="0"/>
          <w:marTop w:val="0"/>
          <w:marBottom w:val="0"/>
          <w:divBdr>
            <w:top w:val="none" w:sz="0" w:space="0" w:color="auto"/>
            <w:left w:val="none" w:sz="0" w:space="0" w:color="auto"/>
            <w:bottom w:val="none" w:sz="0" w:space="0" w:color="auto"/>
            <w:right w:val="none" w:sz="0" w:space="0" w:color="auto"/>
          </w:divBdr>
        </w:div>
        <w:div w:id="813832806">
          <w:marLeft w:val="0"/>
          <w:marRight w:val="0"/>
          <w:marTop w:val="0"/>
          <w:marBottom w:val="0"/>
          <w:divBdr>
            <w:top w:val="none" w:sz="0" w:space="0" w:color="auto"/>
            <w:left w:val="none" w:sz="0" w:space="0" w:color="auto"/>
            <w:bottom w:val="none" w:sz="0" w:space="0" w:color="auto"/>
            <w:right w:val="none" w:sz="0" w:space="0" w:color="auto"/>
          </w:divBdr>
        </w:div>
      </w:divsChild>
    </w:div>
    <w:div w:id="1390611137">
      <w:bodyDiv w:val="1"/>
      <w:marLeft w:val="0"/>
      <w:marRight w:val="0"/>
      <w:marTop w:val="0"/>
      <w:marBottom w:val="0"/>
      <w:divBdr>
        <w:top w:val="none" w:sz="0" w:space="0" w:color="auto"/>
        <w:left w:val="none" w:sz="0" w:space="0" w:color="auto"/>
        <w:bottom w:val="none" w:sz="0" w:space="0" w:color="auto"/>
        <w:right w:val="none" w:sz="0" w:space="0" w:color="auto"/>
      </w:divBdr>
      <w:divsChild>
        <w:div w:id="1979214377">
          <w:marLeft w:val="0"/>
          <w:marRight w:val="0"/>
          <w:marTop w:val="0"/>
          <w:marBottom w:val="0"/>
          <w:divBdr>
            <w:top w:val="none" w:sz="0" w:space="0" w:color="auto"/>
            <w:left w:val="none" w:sz="0" w:space="0" w:color="auto"/>
            <w:bottom w:val="none" w:sz="0" w:space="0" w:color="auto"/>
            <w:right w:val="none" w:sz="0" w:space="0" w:color="auto"/>
          </w:divBdr>
        </w:div>
        <w:div w:id="1415131924">
          <w:marLeft w:val="0"/>
          <w:marRight w:val="0"/>
          <w:marTop w:val="0"/>
          <w:marBottom w:val="0"/>
          <w:divBdr>
            <w:top w:val="none" w:sz="0" w:space="0" w:color="auto"/>
            <w:left w:val="none" w:sz="0" w:space="0" w:color="auto"/>
            <w:bottom w:val="none" w:sz="0" w:space="0" w:color="auto"/>
            <w:right w:val="none" w:sz="0" w:space="0" w:color="auto"/>
          </w:divBdr>
        </w:div>
        <w:div w:id="348678213">
          <w:marLeft w:val="0"/>
          <w:marRight w:val="0"/>
          <w:marTop w:val="0"/>
          <w:marBottom w:val="0"/>
          <w:divBdr>
            <w:top w:val="none" w:sz="0" w:space="0" w:color="auto"/>
            <w:left w:val="none" w:sz="0" w:space="0" w:color="auto"/>
            <w:bottom w:val="none" w:sz="0" w:space="0" w:color="auto"/>
            <w:right w:val="none" w:sz="0" w:space="0" w:color="auto"/>
          </w:divBdr>
        </w:div>
        <w:div w:id="1191649311">
          <w:marLeft w:val="0"/>
          <w:marRight w:val="0"/>
          <w:marTop w:val="0"/>
          <w:marBottom w:val="0"/>
          <w:divBdr>
            <w:top w:val="none" w:sz="0" w:space="0" w:color="auto"/>
            <w:left w:val="none" w:sz="0" w:space="0" w:color="auto"/>
            <w:bottom w:val="none" w:sz="0" w:space="0" w:color="auto"/>
            <w:right w:val="none" w:sz="0" w:space="0" w:color="auto"/>
          </w:divBdr>
        </w:div>
      </w:divsChild>
    </w:div>
    <w:div w:id="1407414361">
      <w:bodyDiv w:val="1"/>
      <w:marLeft w:val="0"/>
      <w:marRight w:val="0"/>
      <w:marTop w:val="0"/>
      <w:marBottom w:val="0"/>
      <w:divBdr>
        <w:top w:val="none" w:sz="0" w:space="0" w:color="auto"/>
        <w:left w:val="none" w:sz="0" w:space="0" w:color="auto"/>
        <w:bottom w:val="none" w:sz="0" w:space="0" w:color="auto"/>
        <w:right w:val="none" w:sz="0" w:space="0" w:color="auto"/>
      </w:divBdr>
      <w:divsChild>
        <w:div w:id="262961368">
          <w:marLeft w:val="0"/>
          <w:marRight w:val="0"/>
          <w:marTop w:val="0"/>
          <w:marBottom w:val="0"/>
          <w:divBdr>
            <w:top w:val="none" w:sz="0" w:space="0" w:color="auto"/>
            <w:left w:val="none" w:sz="0" w:space="0" w:color="auto"/>
            <w:bottom w:val="none" w:sz="0" w:space="0" w:color="auto"/>
            <w:right w:val="none" w:sz="0" w:space="0" w:color="auto"/>
          </w:divBdr>
        </w:div>
        <w:div w:id="713503830">
          <w:marLeft w:val="0"/>
          <w:marRight w:val="0"/>
          <w:marTop w:val="0"/>
          <w:marBottom w:val="0"/>
          <w:divBdr>
            <w:top w:val="none" w:sz="0" w:space="0" w:color="auto"/>
            <w:left w:val="none" w:sz="0" w:space="0" w:color="auto"/>
            <w:bottom w:val="none" w:sz="0" w:space="0" w:color="auto"/>
            <w:right w:val="none" w:sz="0" w:space="0" w:color="auto"/>
          </w:divBdr>
        </w:div>
        <w:div w:id="1662200201">
          <w:marLeft w:val="0"/>
          <w:marRight w:val="0"/>
          <w:marTop w:val="0"/>
          <w:marBottom w:val="0"/>
          <w:divBdr>
            <w:top w:val="none" w:sz="0" w:space="0" w:color="auto"/>
            <w:left w:val="none" w:sz="0" w:space="0" w:color="auto"/>
            <w:bottom w:val="none" w:sz="0" w:space="0" w:color="auto"/>
            <w:right w:val="none" w:sz="0" w:space="0" w:color="auto"/>
          </w:divBdr>
        </w:div>
        <w:div w:id="274797373">
          <w:marLeft w:val="0"/>
          <w:marRight w:val="0"/>
          <w:marTop w:val="0"/>
          <w:marBottom w:val="0"/>
          <w:divBdr>
            <w:top w:val="none" w:sz="0" w:space="0" w:color="auto"/>
            <w:left w:val="none" w:sz="0" w:space="0" w:color="auto"/>
            <w:bottom w:val="none" w:sz="0" w:space="0" w:color="auto"/>
            <w:right w:val="none" w:sz="0" w:space="0" w:color="auto"/>
          </w:divBdr>
        </w:div>
        <w:div w:id="602230679">
          <w:marLeft w:val="0"/>
          <w:marRight w:val="0"/>
          <w:marTop w:val="0"/>
          <w:marBottom w:val="0"/>
          <w:divBdr>
            <w:top w:val="none" w:sz="0" w:space="0" w:color="auto"/>
            <w:left w:val="none" w:sz="0" w:space="0" w:color="auto"/>
            <w:bottom w:val="none" w:sz="0" w:space="0" w:color="auto"/>
            <w:right w:val="none" w:sz="0" w:space="0" w:color="auto"/>
          </w:divBdr>
        </w:div>
        <w:div w:id="2026589329">
          <w:marLeft w:val="0"/>
          <w:marRight w:val="0"/>
          <w:marTop w:val="0"/>
          <w:marBottom w:val="0"/>
          <w:divBdr>
            <w:top w:val="none" w:sz="0" w:space="0" w:color="auto"/>
            <w:left w:val="none" w:sz="0" w:space="0" w:color="auto"/>
            <w:bottom w:val="none" w:sz="0" w:space="0" w:color="auto"/>
            <w:right w:val="none" w:sz="0" w:space="0" w:color="auto"/>
          </w:divBdr>
        </w:div>
        <w:div w:id="1865823540">
          <w:marLeft w:val="0"/>
          <w:marRight w:val="0"/>
          <w:marTop w:val="0"/>
          <w:marBottom w:val="0"/>
          <w:divBdr>
            <w:top w:val="none" w:sz="0" w:space="0" w:color="auto"/>
            <w:left w:val="none" w:sz="0" w:space="0" w:color="auto"/>
            <w:bottom w:val="none" w:sz="0" w:space="0" w:color="auto"/>
            <w:right w:val="none" w:sz="0" w:space="0" w:color="auto"/>
          </w:divBdr>
        </w:div>
        <w:div w:id="341324546">
          <w:marLeft w:val="0"/>
          <w:marRight w:val="0"/>
          <w:marTop w:val="0"/>
          <w:marBottom w:val="0"/>
          <w:divBdr>
            <w:top w:val="none" w:sz="0" w:space="0" w:color="auto"/>
            <w:left w:val="none" w:sz="0" w:space="0" w:color="auto"/>
            <w:bottom w:val="none" w:sz="0" w:space="0" w:color="auto"/>
            <w:right w:val="none" w:sz="0" w:space="0" w:color="auto"/>
          </w:divBdr>
        </w:div>
        <w:div w:id="1509296642">
          <w:marLeft w:val="0"/>
          <w:marRight w:val="0"/>
          <w:marTop w:val="0"/>
          <w:marBottom w:val="0"/>
          <w:divBdr>
            <w:top w:val="none" w:sz="0" w:space="0" w:color="auto"/>
            <w:left w:val="none" w:sz="0" w:space="0" w:color="auto"/>
            <w:bottom w:val="none" w:sz="0" w:space="0" w:color="auto"/>
            <w:right w:val="none" w:sz="0" w:space="0" w:color="auto"/>
          </w:divBdr>
        </w:div>
        <w:div w:id="1967806758">
          <w:marLeft w:val="0"/>
          <w:marRight w:val="0"/>
          <w:marTop w:val="0"/>
          <w:marBottom w:val="0"/>
          <w:divBdr>
            <w:top w:val="none" w:sz="0" w:space="0" w:color="auto"/>
            <w:left w:val="none" w:sz="0" w:space="0" w:color="auto"/>
            <w:bottom w:val="none" w:sz="0" w:space="0" w:color="auto"/>
            <w:right w:val="none" w:sz="0" w:space="0" w:color="auto"/>
          </w:divBdr>
        </w:div>
        <w:div w:id="721755373">
          <w:marLeft w:val="0"/>
          <w:marRight w:val="0"/>
          <w:marTop w:val="0"/>
          <w:marBottom w:val="0"/>
          <w:divBdr>
            <w:top w:val="none" w:sz="0" w:space="0" w:color="auto"/>
            <w:left w:val="none" w:sz="0" w:space="0" w:color="auto"/>
            <w:bottom w:val="none" w:sz="0" w:space="0" w:color="auto"/>
            <w:right w:val="none" w:sz="0" w:space="0" w:color="auto"/>
          </w:divBdr>
        </w:div>
        <w:div w:id="1164585202">
          <w:marLeft w:val="0"/>
          <w:marRight w:val="0"/>
          <w:marTop w:val="0"/>
          <w:marBottom w:val="0"/>
          <w:divBdr>
            <w:top w:val="none" w:sz="0" w:space="0" w:color="auto"/>
            <w:left w:val="none" w:sz="0" w:space="0" w:color="auto"/>
            <w:bottom w:val="none" w:sz="0" w:space="0" w:color="auto"/>
            <w:right w:val="none" w:sz="0" w:space="0" w:color="auto"/>
          </w:divBdr>
        </w:div>
        <w:div w:id="1686782845">
          <w:marLeft w:val="0"/>
          <w:marRight w:val="0"/>
          <w:marTop w:val="0"/>
          <w:marBottom w:val="0"/>
          <w:divBdr>
            <w:top w:val="none" w:sz="0" w:space="0" w:color="auto"/>
            <w:left w:val="none" w:sz="0" w:space="0" w:color="auto"/>
            <w:bottom w:val="none" w:sz="0" w:space="0" w:color="auto"/>
            <w:right w:val="none" w:sz="0" w:space="0" w:color="auto"/>
          </w:divBdr>
        </w:div>
        <w:div w:id="912355670">
          <w:marLeft w:val="0"/>
          <w:marRight w:val="0"/>
          <w:marTop w:val="0"/>
          <w:marBottom w:val="0"/>
          <w:divBdr>
            <w:top w:val="none" w:sz="0" w:space="0" w:color="auto"/>
            <w:left w:val="none" w:sz="0" w:space="0" w:color="auto"/>
            <w:bottom w:val="none" w:sz="0" w:space="0" w:color="auto"/>
            <w:right w:val="none" w:sz="0" w:space="0" w:color="auto"/>
          </w:divBdr>
        </w:div>
        <w:div w:id="381759173">
          <w:marLeft w:val="0"/>
          <w:marRight w:val="0"/>
          <w:marTop w:val="0"/>
          <w:marBottom w:val="0"/>
          <w:divBdr>
            <w:top w:val="none" w:sz="0" w:space="0" w:color="auto"/>
            <w:left w:val="none" w:sz="0" w:space="0" w:color="auto"/>
            <w:bottom w:val="none" w:sz="0" w:space="0" w:color="auto"/>
            <w:right w:val="none" w:sz="0" w:space="0" w:color="auto"/>
          </w:divBdr>
        </w:div>
        <w:div w:id="1241448719">
          <w:marLeft w:val="0"/>
          <w:marRight w:val="0"/>
          <w:marTop w:val="0"/>
          <w:marBottom w:val="0"/>
          <w:divBdr>
            <w:top w:val="none" w:sz="0" w:space="0" w:color="auto"/>
            <w:left w:val="none" w:sz="0" w:space="0" w:color="auto"/>
            <w:bottom w:val="none" w:sz="0" w:space="0" w:color="auto"/>
            <w:right w:val="none" w:sz="0" w:space="0" w:color="auto"/>
          </w:divBdr>
        </w:div>
        <w:div w:id="623775759">
          <w:marLeft w:val="0"/>
          <w:marRight w:val="0"/>
          <w:marTop w:val="0"/>
          <w:marBottom w:val="0"/>
          <w:divBdr>
            <w:top w:val="none" w:sz="0" w:space="0" w:color="auto"/>
            <w:left w:val="none" w:sz="0" w:space="0" w:color="auto"/>
            <w:bottom w:val="none" w:sz="0" w:space="0" w:color="auto"/>
            <w:right w:val="none" w:sz="0" w:space="0" w:color="auto"/>
          </w:divBdr>
        </w:div>
        <w:div w:id="711615853">
          <w:marLeft w:val="0"/>
          <w:marRight w:val="0"/>
          <w:marTop w:val="0"/>
          <w:marBottom w:val="0"/>
          <w:divBdr>
            <w:top w:val="none" w:sz="0" w:space="0" w:color="auto"/>
            <w:left w:val="none" w:sz="0" w:space="0" w:color="auto"/>
            <w:bottom w:val="none" w:sz="0" w:space="0" w:color="auto"/>
            <w:right w:val="none" w:sz="0" w:space="0" w:color="auto"/>
          </w:divBdr>
        </w:div>
        <w:div w:id="447746315">
          <w:marLeft w:val="0"/>
          <w:marRight w:val="0"/>
          <w:marTop w:val="0"/>
          <w:marBottom w:val="0"/>
          <w:divBdr>
            <w:top w:val="none" w:sz="0" w:space="0" w:color="auto"/>
            <w:left w:val="none" w:sz="0" w:space="0" w:color="auto"/>
            <w:bottom w:val="none" w:sz="0" w:space="0" w:color="auto"/>
            <w:right w:val="none" w:sz="0" w:space="0" w:color="auto"/>
          </w:divBdr>
        </w:div>
        <w:div w:id="1782993638">
          <w:marLeft w:val="0"/>
          <w:marRight w:val="0"/>
          <w:marTop w:val="0"/>
          <w:marBottom w:val="0"/>
          <w:divBdr>
            <w:top w:val="none" w:sz="0" w:space="0" w:color="auto"/>
            <w:left w:val="none" w:sz="0" w:space="0" w:color="auto"/>
            <w:bottom w:val="none" w:sz="0" w:space="0" w:color="auto"/>
            <w:right w:val="none" w:sz="0" w:space="0" w:color="auto"/>
          </w:divBdr>
        </w:div>
        <w:div w:id="1641184890">
          <w:marLeft w:val="0"/>
          <w:marRight w:val="0"/>
          <w:marTop w:val="0"/>
          <w:marBottom w:val="0"/>
          <w:divBdr>
            <w:top w:val="none" w:sz="0" w:space="0" w:color="auto"/>
            <w:left w:val="none" w:sz="0" w:space="0" w:color="auto"/>
            <w:bottom w:val="none" w:sz="0" w:space="0" w:color="auto"/>
            <w:right w:val="none" w:sz="0" w:space="0" w:color="auto"/>
          </w:divBdr>
        </w:div>
        <w:div w:id="1230313759">
          <w:marLeft w:val="0"/>
          <w:marRight w:val="0"/>
          <w:marTop w:val="0"/>
          <w:marBottom w:val="0"/>
          <w:divBdr>
            <w:top w:val="none" w:sz="0" w:space="0" w:color="auto"/>
            <w:left w:val="none" w:sz="0" w:space="0" w:color="auto"/>
            <w:bottom w:val="none" w:sz="0" w:space="0" w:color="auto"/>
            <w:right w:val="none" w:sz="0" w:space="0" w:color="auto"/>
          </w:divBdr>
        </w:div>
        <w:div w:id="1470784851">
          <w:marLeft w:val="0"/>
          <w:marRight w:val="0"/>
          <w:marTop w:val="0"/>
          <w:marBottom w:val="0"/>
          <w:divBdr>
            <w:top w:val="none" w:sz="0" w:space="0" w:color="auto"/>
            <w:left w:val="none" w:sz="0" w:space="0" w:color="auto"/>
            <w:bottom w:val="none" w:sz="0" w:space="0" w:color="auto"/>
            <w:right w:val="none" w:sz="0" w:space="0" w:color="auto"/>
          </w:divBdr>
        </w:div>
        <w:div w:id="1351683692">
          <w:marLeft w:val="0"/>
          <w:marRight w:val="0"/>
          <w:marTop w:val="0"/>
          <w:marBottom w:val="0"/>
          <w:divBdr>
            <w:top w:val="none" w:sz="0" w:space="0" w:color="auto"/>
            <w:left w:val="none" w:sz="0" w:space="0" w:color="auto"/>
            <w:bottom w:val="none" w:sz="0" w:space="0" w:color="auto"/>
            <w:right w:val="none" w:sz="0" w:space="0" w:color="auto"/>
          </w:divBdr>
        </w:div>
        <w:div w:id="1160653363">
          <w:marLeft w:val="0"/>
          <w:marRight w:val="0"/>
          <w:marTop w:val="0"/>
          <w:marBottom w:val="0"/>
          <w:divBdr>
            <w:top w:val="none" w:sz="0" w:space="0" w:color="auto"/>
            <w:left w:val="none" w:sz="0" w:space="0" w:color="auto"/>
            <w:bottom w:val="none" w:sz="0" w:space="0" w:color="auto"/>
            <w:right w:val="none" w:sz="0" w:space="0" w:color="auto"/>
          </w:divBdr>
        </w:div>
        <w:div w:id="42489993">
          <w:marLeft w:val="0"/>
          <w:marRight w:val="0"/>
          <w:marTop w:val="0"/>
          <w:marBottom w:val="0"/>
          <w:divBdr>
            <w:top w:val="none" w:sz="0" w:space="0" w:color="auto"/>
            <w:left w:val="none" w:sz="0" w:space="0" w:color="auto"/>
            <w:bottom w:val="none" w:sz="0" w:space="0" w:color="auto"/>
            <w:right w:val="none" w:sz="0" w:space="0" w:color="auto"/>
          </w:divBdr>
        </w:div>
        <w:div w:id="811483208">
          <w:marLeft w:val="0"/>
          <w:marRight w:val="0"/>
          <w:marTop w:val="0"/>
          <w:marBottom w:val="0"/>
          <w:divBdr>
            <w:top w:val="none" w:sz="0" w:space="0" w:color="auto"/>
            <w:left w:val="none" w:sz="0" w:space="0" w:color="auto"/>
            <w:bottom w:val="none" w:sz="0" w:space="0" w:color="auto"/>
            <w:right w:val="none" w:sz="0" w:space="0" w:color="auto"/>
          </w:divBdr>
        </w:div>
        <w:div w:id="681590111">
          <w:marLeft w:val="0"/>
          <w:marRight w:val="0"/>
          <w:marTop w:val="0"/>
          <w:marBottom w:val="0"/>
          <w:divBdr>
            <w:top w:val="none" w:sz="0" w:space="0" w:color="auto"/>
            <w:left w:val="none" w:sz="0" w:space="0" w:color="auto"/>
            <w:bottom w:val="none" w:sz="0" w:space="0" w:color="auto"/>
            <w:right w:val="none" w:sz="0" w:space="0" w:color="auto"/>
          </w:divBdr>
        </w:div>
        <w:div w:id="117842199">
          <w:marLeft w:val="0"/>
          <w:marRight w:val="0"/>
          <w:marTop w:val="0"/>
          <w:marBottom w:val="0"/>
          <w:divBdr>
            <w:top w:val="none" w:sz="0" w:space="0" w:color="auto"/>
            <w:left w:val="none" w:sz="0" w:space="0" w:color="auto"/>
            <w:bottom w:val="none" w:sz="0" w:space="0" w:color="auto"/>
            <w:right w:val="none" w:sz="0" w:space="0" w:color="auto"/>
          </w:divBdr>
        </w:div>
        <w:div w:id="96143943">
          <w:marLeft w:val="0"/>
          <w:marRight w:val="0"/>
          <w:marTop w:val="0"/>
          <w:marBottom w:val="0"/>
          <w:divBdr>
            <w:top w:val="none" w:sz="0" w:space="0" w:color="auto"/>
            <w:left w:val="none" w:sz="0" w:space="0" w:color="auto"/>
            <w:bottom w:val="none" w:sz="0" w:space="0" w:color="auto"/>
            <w:right w:val="none" w:sz="0" w:space="0" w:color="auto"/>
          </w:divBdr>
        </w:div>
        <w:div w:id="1165439338">
          <w:marLeft w:val="0"/>
          <w:marRight w:val="0"/>
          <w:marTop w:val="0"/>
          <w:marBottom w:val="0"/>
          <w:divBdr>
            <w:top w:val="none" w:sz="0" w:space="0" w:color="auto"/>
            <w:left w:val="none" w:sz="0" w:space="0" w:color="auto"/>
            <w:bottom w:val="none" w:sz="0" w:space="0" w:color="auto"/>
            <w:right w:val="none" w:sz="0" w:space="0" w:color="auto"/>
          </w:divBdr>
        </w:div>
        <w:div w:id="895971554">
          <w:marLeft w:val="0"/>
          <w:marRight w:val="0"/>
          <w:marTop w:val="0"/>
          <w:marBottom w:val="0"/>
          <w:divBdr>
            <w:top w:val="none" w:sz="0" w:space="0" w:color="auto"/>
            <w:left w:val="none" w:sz="0" w:space="0" w:color="auto"/>
            <w:bottom w:val="none" w:sz="0" w:space="0" w:color="auto"/>
            <w:right w:val="none" w:sz="0" w:space="0" w:color="auto"/>
          </w:divBdr>
        </w:div>
        <w:div w:id="799955123">
          <w:marLeft w:val="0"/>
          <w:marRight w:val="0"/>
          <w:marTop w:val="0"/>
          <w:marBottom w:val="0"/>
          <w:divBdr>
            <w:top w:val="none" w:sz="0" w:space="0" w:color="auto"/>
            <w:left w:val="none" w:sz="0" w:space="0" w:color="auto"/>
            <w:bottom w:val="none" w:sz="0" w:space="0" w:color="auto"/>
            <w:right w:val="none" w:sz="0" w:space="0" w:color="auto"/>
          </w:divBdr>
        </w:div>
        <w:div w:id="1983150652">
          <w:marLeft w:val="0"/>
          <w:marRight w:val="0"/>
          <w:marTop w:val="0"/>
          <w:marBottom w:val="0"/>
          <w:divBdr>
            <w:top w:val="none" w:sz="0" w:space="0" w:color="auto"/>
            <w:left w:val="none" w:sz="0" w:space="0" w:color="auto"/>
            <w:bottom w:val="none" w:sz="0" w:space="0" w:color="auto"/>
            <w:right w:val="none" w:sz="0" w:space="0" w:color="auto"/>
          </w:divBdr>
        </w:div>
        <w:div w:id="2041277712">
          <w:marLeft w:val="0"/>
          <w:marRight w:val="0"/>
          <w:marTop w:val="0"/>
          <w:marBottom w:val="0"/>
          <w:divBdr>
            <w:top w:val="none" w:sz="0" w:space="0" w:color="auto"/>
            <w:left w:val="none" w:sz="0" w:space="0" w:color="auto"/>
            <w:bottom w:val="none" w:sz="0" w:space="0" w:color="auto"/>
            <w:right w:val="none" w:sz="0" w:space="0" w:color="auto"/>
          </w:divBdr>
        </w:div>
        <w:div w:id="560944516">
          <w:marLeft w:val="0"/>
          <w:marRight w:val="0"/>
          <w:marTop w:val="0"/>
          <w:marBottom w:val="0"/>
          <w:divBdr>
            <w:top w:val="none" w:sz="0" w:space="0" w:color="auto"/>
            <w:left w:val="none" w:sz="0" w:space="0" w:color="auto"/>
            <w:bottom w:val="none" w:sz="0" w:space="0" w:color="auto"/>
            <w:right w:val="none" w:sz="0" w:space="0" w:color="auto"/>
          </w:divBdr>
        </w:div>
        <w:div w:id="1245844845">
          <w:marLeft w:val="0"/>
          <w:marRight w:val="0"/>
          <w:marTop w:val="0"/>
          <w:marBottom w:val="0"/>
          <w:divBdr>
            <w:top w:val="none" w:sz="0" w:space="0" w:color="auto"/>
            <w:left w:val="none" w:sz="0" w:space="0" w:color="auto"/>
            <w:bottom w:val="none" w:sz="0" w:space="0" w:color="auto"/>
            <w:right w:val="none" w:sz="0" w:space="0" w:color="auto"/>
          </w:divBdr>
        </w:div>
        <w:div w:id="175075356">
          <w:marLeft w:val="0"/>
          <w:marRight w:val="0"/>
          <w:marTop w:val="0"/>
          <w:marBottom w:val="0"/>
          <w:divBdr>
            <w:top w:val="none" w:sz="0" w:space="0" w:color="auto"/>
            <w:left w:val="none" w:sz="0" w:space="0" w:color="auto"/>
            <w:bottom w:val="none" w:sz="0" w:space="0" w:color="auto"/>
            <w:right w:val="none" w:sz="0" w:space="0" w:color="auto"/>
          </w:divBdr>
        </w:div>
        <w:div w:id="209729837">
          <w:marLeft w:val="0"/>
          <w:marRight w:val="0"/>
          <w:marTop w:val="0"/>
          <w:marBottom w:val="0"/>
          <w:divBdr>
            <w:top w:val="none" w:sz="0" w:space="0" w:color="auto"/>
            <w:left w:val="none" w:sz="0" w:space="0" w:color="auto"/>
            <w:bottom w:val="none" w:sz="0" w:space="0" w:color="auto"/>
            <w:right w:val="none" w:sz="0" w:space="0" w:color="auto"/>
          </w:divBdr>
        </w:div>
        <w:div w:id="72507187">
          <w:marLeft w:val="0"/>
          <w:marRight w:val="0"/>
          <w:marTop w:val="0"/>
          <w:marBottom w:val="0"/>
          <w:divBdr>
            <w:top w:val="none" w:sz="0" w:space="0" w:color="auto"/>
            <w:left w:val="none" w:sz="0" w:space="0" w:color="auto"/>
            <w:bottom w:val="none" w:sz="0" w:space="0" w:color="auto"/>
            <w:right w:val="none" w:sz="0" w:space="0" w:color="auto"/>
          </w:divBdr>
        </w:div>
        <w:div w:id="1451392100">
          <w:marLeft w:val="0"/>
          <w:marRight w:val="0"/>
          <w:marTop w:val="0"/>
          <w:marBottom w:val="0"/>
          <w:divBdr>
            <w:top w:val="none" w:sz="0" w:space="0" w:color="auto"/>
            <w:left w:val="none" w:sz="0" w:space="0" w:color="auto"/>
            <w:bottom w:val="none" w:sz="0" w:space="0" w:color="auto"/>
            <w:right w:val="none" w:sz="0" w:space="0" w:color="auto"/>
          </w:divBdr>
        </w:div>
        <w:div w:id="1015039229">
          <w:marLeft w:val="0"/>
          <w:marRight w:val="0"/>
          <w:marTop w:val="0"/>
          <w:marBottom w:val="0"/>
          <w:divBdr>
            <w:top w:val="none" w:sz="0" w:space="0" w:color="auto"/>
            <w:left w:val="none" w:sz="0" w:space="0" w:color="auto"/>
            <w:bottom w:val="none" w:sz="0" w:space="0" w:color="auto"/>
            <w:right w:val="none" w:sz="0" w:space="0" w:color="auto"/>
          </w:divBdr>
        </w:div>
        <w:div w:id="1102533577">
          <w:marLeft w:val="0"/>
          <w:marRight w:val="0"/>
          <w:marTop w:val="0"/>
          <w:marBottom w:val="0"/>
          <w:divBdr>
            <w:top w:val="none" w:sz="0" w:space="0" w:color="auto"/>
            <w:left w:val="none" w:sz="0" w:space="0" w:color="auto"/>
            <w:bottom w:val="none" w:sz="0" w:space="0" w:color="auto"/>
            <w:right w:val="none" w:sz="0" w:space="0" w:color="auto"/>
          </w:divBdr>
        </w:div>
      </w:divsChild>
    </w:div>
    <w:div w:id="1511094478">
      <w:bodyDiv w:val="1"/>
      <w:marLeft w:val="0"/>
      <w:marRight w:val="0"/>
      <w:marTop w:val="0"/>
      <w:marBottom w:val="0"/>
      <w:divBdr>
        <w:top w:val="none" w:sz="0" w:space="0" w:color="auto"/>
        <w:left w:val="none" w:sz="0" w:space="0" w:color="auto"/>
        <w:bottom w:val="none" w:sz="0" w:space="0" w:color="auto"/>
        <w:right w:val="none" w:sz="0" w:space="0" w:color="auto"/>
      </w:divBdr>
      <w:divsChild>
        <w:div w:id="909383288">
          <w:marLeft w:val="0"/>
          <w:marRight w:val="0"/>
          <w:marTop w:val="0"/>
          <w:marBottom w:val="0"/>
          <w:divBdr>
            <w:top w:val="none" w:sz="0" w:space="0" w:color="auto"/>
            <w:left w:val="none" w:sz="0" w:space="0" w:color="auto"/>
            <w:bottom w:val="none" w:sz="0" w:space="0" w:color="auto"/>
            <w:right w:val="none" w:sz="0" w:space="0" w:color="auto"/>
          </w:divBdr>
        </w:div>
        <w:div w:id="282151913">
          <w:marLeft w:val="0"/>
          <w:marRight w:val="0"/>
          <w:marTop w:val="0"/>
          <w:marBottom w:val="0"/>
          <w:divBdr>
            <w:top w:val="none" w:sz="0" w:space="0" w:color="auto"/>
            <w:left w:val="none" w:sz="0" w:space="0" w:color="auto"/>
            <w:bottom w:val="none" w:sz="0" w:space="0" w:color="auto"/>
            <w:right w:val="none" w:sz="0" w:space="0" w:color="auto"/>
          </w:divBdr>
        </w:div>
        <w:div w:id="1179152980">
          <w:marLeft w:val="0"/>
          <w:marRight w:val="0"/>
          <w:marTop w:val="0"/>
          <w:marBottom w:val="0"/>
          <w:divBdr>
            <w:top w:val="none" w:sz="0" w:space="0" w:color="auto"/>
            <w:left w:val="none" w:sz="0" w:space="0" w:color="auto"/>
            <w:bottom w:val="none" w:sz="0" w:space="0" w:color="auto"/>
            <w:right w:val="none" w:sz="0" w:space="0" w:color="auto"/>
          </w:divBdr>
        </w:div>
        <w:div w:id="998920671">
          <w:marLeft w:val="0"/>
          <w:marRight w:val="0"/>
          <w:marTop w:val="0"/>
          <w:marBottom w:val="0"/>
          <w:divBdr>
            <w:top w:val="none" w:sz="0" w:space="0" w:color="auto"/>
            <w:left w:val="none" w:sz="0" w:space="0" w:color="auto"/>
            <w:bottom w:val="none" w:sz="0" w:space="0" w:color="auto"/>
            <w:right w:val="none" w:sz="0" w:space="0" w:color="auto"/>
          </w:divBdr>
        </w:div>
        <w:div w:id="2130515209">
          <w:marLeft w:val="0"/>
          <w:marRight w:val="0"/>
          <w:marTop w:val="0"/>
          <w:marBottom w:val="0"/>
          <w:divBdr>
            <w:top w:val="none" w:sz="0" w:space="0" w:color="auto"/>
            <w:left w:val="none" w:sz="0" w:space="0" w:color="auto"/>
            <w:bottom w:val="none" w:sz="0" w:space="0" w:color="auto"/>
            <w:right w:val="none" w:sz="0" w:space="0" w:color="auto"/>
          </w:divBdr>
        </w:div>
        <w:div w:id="2145730627">
          <w:marLeft w:val="0"/>
          <w:marRight w:val="0"/>
          <w:marTop w:val="0"/>
          <w:marBottom w:val="0"/>
          <w:divBdr>
            <w:top w:val="none" w:sz="0" w:space="0" w:color="auto"/>
            <w:left w:val="none" w:sz="0" w:space="0" w:color="auto"/>
            <w:bottom w:val="none" w:sz="0" w:space="0" w:color="auto"/>
            <w:right w:val="none" w:sz="0" w:space="0" w:color="auto"/>
          </w:divBdr>
        </w:div>
        <w:div w:id="1534807845">
          <w:marLeft w:val="0"/>
          <w:marRight w:val="0"/>
          <w:marTop w:val="0"/>
          <w:marBottom w:val="0"/>
          <w:divBdr>
            <w:top w:val="none" w:sz="0" w:space="0" w:color="auto"/>
            <w:left w:val="none" w:sz="0" w:space="0" w:color="auto"/>
            <w:bottom w:val="none" w:sz="0" w:space="0" w:color="auto"/>
            <w:right w:val="none" w:sz="0" w:space="0" w:color="auto"/>
          </w:divBdr>
        </w:div>
      </w:divsChild>
    </w:div>
    <w:div w:id="1565065612">
      <w:bodyDiv w:val="1"/>
      <w:marLeft w:val="0"/>
      <w:marRight w:val="0"/>
      <w:marTop w:val="0"/>
      <w:marBottom w:val="0"/>
      <w:divBdr>
        <w:top w:val="none" w:sz="0" w:space="0" w:color="auto"/>
        <w:left w:val="none" w:sz="0" w:space="0" w:color="auto"/>
        <w:bottom w:val="none" w:sz="0" w:space="0" w:color="auto"/>
        <w:right w:val="none" w:sz="0" w:space="0" w:color="auto"/>
      </w:divBdr>
      <w:divsChild>
        <w:div w:id="1811626766">
          <w:marLeft w:val="0"/>
          <w:marRight w:val="0"/>
          <w:marTop w:val="0"/>
          <w:marBottom w:val="0"/>
          <w:divBdr>
            <w:top w:val="none" w:sz="0" w:space="0" w:color="auto"/>
            <w:left w:val="none" w:sz="0" w:space="0" w:color="auto"/>
            <w:bottom w:val="none" w:sz="0" w:space="0" w:color="auto"/>
            <w:right w:val="none" w:sz="0" w:space="0" w:color="auto"/>
          </w:divBdr>
        </w:div>
        <w:div w:id="847796242">
          <w:marLeft w:val="0"/>
          <w:marRight w:val="0"/>
          <w:marTop w:val="0"/>
          <w:marBottom w:val="0"/>
          <w:divBdr>
            <w:top w:val="none" w:sz="0" w:space="0" w:color="auto"/>
            <w:left w:val="none" w:sz="0" w:space="0" w:color="auto"/>
            <w:bottom w:val="none" w:sz="0" w:space="0" w:color="auto"/>
            <w:right w:val="none" w:sz="0" w:space="0" w:color="auto"/>
          </w:divBdr>
        </w:div>
        <w:div w:id="1478448774">
          <w:marLeft w:val="0"/>
          <w:marRight w:val="0"/>
          <w:marTop w:val="0"/>
          <w:marBottom w:val="0"/>
          <w:divBdr>
            <w:top w:val="none" w:sz="0" w:space="0" w:color="auto"/>
            <w:left w:val="none" w:sz="0" w:space="0" w:color="auto"/>
            <w:bottom w:val="none" w:sz="0" w:space="0" w:color="auto"/>
            <w:right w:val="none" w:sz="0" w:space="0" w:color="auto"/>
          </w:divBdr>
        </w:div>
        <w:div w:id="1925796011">
          <w:marLeft w:val="0"/>
          <w:marRight w:val="0"/>
          <w:marTop w:val="0"/>
          <w:marBottom w:val="0"/>
          <w:divBdr>
            <w:top w:val="none" w:sz="0" w:space="0" w:color="auto"/>
            <w:left w:val="none" w:sz="0" w:space="0" w:color="auto"/>
            <w:bottom w:val="none" w:sz="0" w:space="0" w:color="auto"/>
            <w:right w:val="none" w:sz="0" w:space="0" w:color="auto"/>
          </w:divBdr>
        </w:div>
        <w:div w:id="1208646125">
          <w:marLeft w:val="0"/>
          <w:marRight w:val="0"/>
          <w:marTop w:val="0"/>
          <w:marBottom w:val="0"/>
          <w:divBdr>
            <w:top w:val="none" w:sz="0" w:space="0" w:color="auto"/>
            <w:left w:val="none" w:sz="0" w:space="0" w:color="auto"/>
            <w:bottom w:val="none" w:sz="0" w:space="0" w:color="auto"/>
            <w:right w:val="none" w:sz="0" w:space="0" w:color="auto"/>
          </w:divBdr>
        </w:div>
        <w:div w:id="901527147">
          <w:marLeft w:val="0"/>
          <w:marRight w:val="0"/>
          <w:marTop w:val="0"/>
          <w:marBottom w:val="0"/>
          <w:divBdr>
            <w:top w:val="none" w:sz="0" w:space="0" w:color="auto"/>
            <w:left w:val="none" w:sz="0" w:space="0" w:color="auto"/>
            <w:bottom w:val="none" w:sz="0" w:space="0" w:color="auto"/>
            <w:right w:val="none" w:sz="0" w:space="0" w:color="auto"/>
          </w:divBdr>
        </w:div>
        <w:div w:id="901789136">
          <w:marLeft w:val="0"/>
          <w:marRight w:val="0"/>
          <w:marTop w:val="0"/>
          <w:marBottom w:val="0"/>
          <w:divBdr>
            <w:top w:val="none" w:sz="0" w:space="0" w:color="auto"/>
            <w:left w:val="none" w:sz="0" w:space="0" w:color="auto"/>
            <w:bottom w:val="none" w:sz="0" w:space="0" w:color="auto"/>
            <w:right w:val="none" w:sz="0" w:space="0" w:color="auto"/>
          </w:divBdr>
        </w:div>
        <w:div w:id="313679556">
          <w:marLeft w:val="0"/>
          <w:marRight w:val="0"/>
          <w:marTop w:val="0"/>
          <w:marBottom w:val="0"/>
          <w:divBdr>
            <w:top w:val="none" w:sz="0" w:space="0" w:color="auto"/>
            <w:left w:val="none" w:sz="0" w:space="0" w:color="auto"/>
            <w:bottom w:val="none" w:sz="0" w:space="0" w:color="auto"/>
            <w:right w:val="none" w:sz="0" w:space="0" w:color="auto"/>
          </w:divBdr>
        </w:div>
        <w:div w:id="864169573">
          <w:marLeft w:val="0"/>
          <w:marRight w:val="0"/>
          <w:marTop w:val="0"/>
          <w:marBottom w:val="0"/>
          <w:divBdr>
            <w:top w:val="none" w:sz="0" w:space="0" w:color="auto"/>
            <w:left w:val="none" w:sz="0" w:space="0" w:color="auto"/>
            <w:bottom w:val="none" w:sz="0" w:space="0" w:color="auto"/>
            <w:right w:val="none" w:sz="0" w:space="0" w:color="auto"/>
          </w:divBdr>
        </w:div>
        <w:div w:id="2126346498">
          <w:marLeft w:val="0"/>
          <w:marRight w:val="0"/>
          <w:marTop w:val="0"/>
          <w:marBottom w:val="0"/>
          <w:divBdr>
            <w:top w:val="none" w:sz="0" w:space="0" w:color="auto"/>
            <w:left w:val="none" w:sz="0" w:space="0" w:color="auto"/>
            <w:bottom w:val="none" w:sz="0" w:space="0" w:color="auto"/>
            <w:right w:val="none" w:sz="0" w:space="0" w:color="auto"/>
          </w:divBdr>
        </w:div>
        <w:div w:id="1841773986">
          <w:marLeft w:val="0"/>
          <w:marRight w:val="0"/>
          <w:marTop w:val="0"/>
          <w:marBottom w:val="0"/>
          <w:divBdr>
            <w:top w:val="none" w:sz="0" w:space="0" w:color="auto"/>
            <w:left w:val="none" w:sz="0" w:space="0" w:color="auto"/>
            <w:bottom w:val="none" w:sz="0" w:space="0" w:color="auto"/>
            <w:right w:val="none" w:sz="0" w:space="0" w:color="auto"/>
          </w:divBdr>
        </w:div>
        <w:div w:id="82536637">
          <w:marLeft w:val="0"/>
          <w:marRight w:val="0"/>
          <w:marTop w:val="0"/>
          <w:marBottom w:val="0"/>
          <w:divBdr>
            <w:top w:val="none" w:sz="0" w:space="0" w:color="auto"/>
            <w:left w:val="none" w:sz="0" w:space="0" w:color="auto"/>
            <w:bottom w:val="none" w:sz="0" w:space="0" w:color="auto"/>
            <w:right w:val="none" w:sz="0" w:space="0" w:color="auto"/>
          </w:divBdr>
        </w:div>
        <w:div w:id="1251037654">
          <w:marLeft w:val="0"/>
          <w:marRight w:val="0"/>
          <w:marTop w:val="0"/>
          <w:marBottom w:val="0"/>
          <w:divBdr>
            <w:top w:val="none" w:sz="0" w:space="0" w:color="auto"/>
            <w:left w:val="none" w:sz="0" w:space="0" w:color="auto"/>
            <w:bottom w:val="none" w:sz="0" w:space="0" w:color="auto"/>
            <w:right w:val="none" w:sz="0" w:space="0" w:color="auto"/>
          </w:divBdr>
        </w:div>
        <w:div w:id="657423015">
          <w:marLeft w:val="0"/>
          <w:marRight w:val="0"/>
          <w:marTop w:val="0"/>
          <w:marBottom w:val="0"/>
          <w:divBdr>
            <w:top w:val="none" w:sz="0" w:space="0" w:color="auto"/>
            <w:left w:val="none" w:sz="0" w:space="0" w:color="auto"/>
            <w:bottom w:val="none" w:sz="0" w:space="0" w:color="auto"/>
            <w:right w:val="none" w:sz="0" w:space="0" w:color="auto"/>
          </w:divBdr>
        </w:div>
        <w:div w:id="297536165">
          <w:marLeft w:val="0"/>
          <w:marRight w:val="0"/>
          <w:marTop w:val="0"/>
          <w:marBottom w:val="0"/>
          <w:divBdr>
            <w:top w:val="none" w:sz="0" w:space="0" w:color="auto"/>
            <w:left w:val="none" w:sz="0" w:space="0" w:color="auto"/>
            <w:bottom w:val="none" w:sz="0" w:space="0" w:color="auto"/>
            <w:right w:val="none" w:sz="0" w:space="0" w:color="auto"/>
          </w:divBdr>
        </w:div>
        <w:div w:id="1714425783">
          <w:marLeft w:val="0"/>
          <w:marRight w:val="0"/>
          <w:marTop w:val="0"/>
          <w:marBottom w:val="0"/>
          <w:divBdr>
            <w:top w:val="none" w:sz="0" w:space="0" w:color="auto"/>
            <w:left w:val="none" w:sz="0" w:space="0" w:color="auto"/>
            <w:bottom w:val="none" w:sz="0" w:space="0" w:color="auto"/>
            <w:right w:val="none" w:sz="0" w:space="0" w:color="auto"/>
          </w:divBdr>
        </w:div>
        <w:div w:id="2103916886">
          <w:marLeft w:val="0"/>
          <w:marRight w:val="0"/>
          <w:marTop w:val="0"/>
          <w:marBottom w:val="0"/>
          <w:divBdr>
            <w:top w:val="none" w:sz="0" w:space="0" w:color="auto"/>
            <w:left w:val="none" w:sz="0" w:space="0" w:color="auto"/>
            <w:bottom w:val="none" w:sz="0" w:space="0" w:color="auto"/>
            <w:right w:val="none" w:sz="0" w:space="0" w:color="auto"/>
          </w:divBdr>
        </w:div>
        <w:div w:id="1013646601">
          <w:marLeft w:val="0"/>
          <w:marRight w:val="0"/>
          <w:marTop w:val="0"/>
          <w:marBottom w:val="0"/>
          <w:divBdr>
            <w:top w:val="none" w:sz="0" w:space="0" w:color="auto"/>
            <w:left w:val="none" w:sz="0" w:space="0" w:color="auto"/>
            <w:bottom w:val="none" w:sz="0" w:space="0" w:color="auto"/>
            <w:right w:val="none" w:sz="0" w:space="0" w:color="auto"/>
          </w:divBdr>
        </w:div>
        <w:div w:id="994333965">
          <w:marLeft w:val="0"/>
          <w:marRight w:val="0"/>
          <w:marTop w:val="0"/>
          <w:marBottom w:val="0"/>
          <w:divBdr>
            <w:top w:val="none" w:sz="0" w:space="0" w:color="auto"/>
            <w:left w:val="none" w:sz="0" w:space="0" w:color="auto"/>
            <w:bottom w:val="none" w:sz="0" w:space="0" w:color="auto"/>
            <w:right w:val="none" w:sz="0" w:space="0" w:color="auto"/>
          </w:divBdr>
        </w:div>
        <w:div w:id="1788700711">
          <w:marLeft w:val="0"/>
          <w:marRight w:val="0"/>
          <w:marTop w:val="0"/>
          <w:marBottom w:val="0"/>
          <w:divBdr>
            <w:top w:val="none" w:sz="0" w:space="0" w:color="auto"/>
            <w:left w:val="none" w:sz="0" w:space="0" w:color="auto"/>
            <w:bottom w:val="none" w:sz="0" w:space="0" w:color="auto"/>
            <w:right w:val="none" w:sz="0" w:space="0" w:color="auto"/>
          </w:divBdr>
        </w:div>
        <w:div w:id="1145046889">
          <w:marLeft w:val="0"/>
          <w:marRight w:val="0"/>
          <w:marTop w:val="0"/>
          <w:marBottom w:val="0"/>
          <w:divBdr>
            <w:top w:val="none" w:sz="0" w:space="0" w:color="auto"/>
            <w:left w:val="none" w:sz="0" w:space="0" w:color="auto"/>
            <w:bottom w:val="none" w:sz="0" w:space="0" w:color="auto"/>
            <w:right w:val="none" w:sz="0" w:space="0" w:color="auto"/>
          </w:divBdr>
        </w:div>
      </w:divsChild>
    </w:div>
    <w:div w:id="1718502656">
      <w:bodyDiv w:val="1"/>
      <w:marLeft w:val="0"/>
      <w:marRight w:val="0"/>
      <w:marTop w:val="0"/>
      <w:marBottom w:val="0"/>
      <w:divBdr>
        <w:top w:val="none" w:sz="0" w:space="0" w:color="auto"/>
        <w:left w:val="none" w:sz="0" w:space="0" w:color="auto"/>
        <w:bottom w:val="none" w:sz="0" w:space="0" w:color="auto"/>
        <w:right w:val="none" w:sz="0" w:space="0" w:color="auto"/>
      </w:divBdr>
      <w:divsChild>
        <w:div w:id="514343787">
          <w:marLeft w:val="0"/>
          <w:marRight w:val="0"/>
          <w:marTop w:val="0"/>
          <w:marBottom w:val="0"/>
          <w:divBdr>
            <w:top w:val="none" w:sz="0" w:space="0" w:color="auto"/>
            <w:left w:val="none" w:sz="0" w:space="0" w:color="auto"/>
            <w:bottom w:val="none" w:sz="0" w:space="0" w:color="auto"/>
            <w:right w:val="none" w:sz="0" w:space="0" w:color="auto"/>
          </w:divBdr>
        </w:div>
        <w:div w:id="1841891943">
          <w:marLeft w:val="0"/>
          <w:marRight w:val="0"/>
          <w:marTop w:val="0"/>
          <w:marBottom w:val="0"/>
          <w:divBdr>
            <w:top w:val="none" w:sz="0" w:space="0" w:color="auto"/>
            <w:left w:val="none" w:sz="0" w:space="0" w:color="auto"/>
            <w:bottom w:val="none" w:sz="0" w:space="0" w:color="auto"/>
            <w:right w:val="none" w:sz="0" w:space="0" w:color="auto"/>
          </w:divBdr>
        </w:div>
        <w:div w:id="357195446">
          <w:marLeft w:val="0"/>
          <w:marRight w:val="0"/>
          <w:marTop w:val="0"/>
          <w:marBottom w:val="0"/>
          <w:divBdr>
            <w:top w:val="none" w:sz="0" w:space="0" w:color="auto"/>
            <w:left w:val="none" w:sz="0" w:space="0" w:color="auto"/>
            <w:bottom w:val="none" w:sz="0" w:space="0" w:color="auto"/>
            <w:right w:val="none" w:sz="0" w:space="0" w:color="auto"/>
          </w:divBdr>
        </w:div>
        <w:div w:id="531575997">
          <w:marLeft w:val="0"/>
          <w:marRight w:val="0"/>
          <w:marTop w:val="0"/>
          <w:marBottom w:val="0"/>
          <w:divBdr>
            <w:top w:val="none" w:sz="0" w:space="0" w:color="auto"/>
            <w:left w:val="none" w:sz="0" w:space="0" w:color="auto"/>
            <w:bottom w:val="none" w:sz="0" w:space="0" w:color="auto"/>
            <w:right w:val="none" w:sz="0" w:space="0" w:color="auto"/>
          </w:divBdr>
        </w:div>
        <w:div w:id="1503665052">
          <w:marLeft w:val="0"/>
          <w:marRight w:val="0"/>
          <w:marTop w:val="0"/>
          <w:marBottom w:val="0"/>
          <w:divBdr>
            <w:top w:val="none" w:sz="0" w:space="0" w:color="auto"/>
            <w:left w:val="none" w:sz="0" w:space="0" w:color="auto"/>
            <w:bottom w:val="none" w:sz="0" w:space="0" w:color="auto"/>
            <w:right w:val="none" w:sz="0" w:space="0" w:color="auto"/>
          </w:divBdr>
        </w:div>
        <w:div w:id="946229964">
          <w:marLeft w:val="0"/>
          <w:marRight w:val="0"/>
          <w:marTop w:val="0"/>
          <w:marBottom w:val="0"/>
          <w:divBdr>
            <w:top w:val="none" w:sz="0" w:space="0" w:color="auto"/>
            <w:left w:val="none" w:sz="0" w:space="0" w:color="auto"/>
            <w:bottom w:val="none" w:sz="0" w:space="0" w:color="auto"/>
            <w:right w:val="none" w:sz="0" w:space="0" w:color="auto"/>
          </w:divBdr>
        </w:div>
        <w:div w:id="1990092766">
          <w:marLeft w:val="0"/>
          <w:marRight w:val="0"/>
          <w:marTop w:val="0"/>
          <w:marBottom w:val="0"/>
          <w:divBdr>
            <w:top w:val="none" w:sz="0" w:space="0" w:color="auto"/>
            <w:left w:val="none" w:sz="0" w:space="0" w:color="auto"/>
            <w:bottom w:val="none" w:sz="0" w:space="0" w:color="auto"/>
            <w:right w:val="none" w:sz="0" w:space="0" w:color="auto"/>
          </w:divBdr>
        </w:div>
        <w:div w:id="1306623908">
          <w:marLeft w:val="0"/>
          <w:marRight w:val="0"/>
          <w:marTop w:val="0"/>
          <w:marBottom w:val="0"/>
          <w:divBdr>
            <w:top w:val="none" w:sz="0" w:space="0" w:color="auto"/>
            <w:left w:val="none" w:sz="0" w:space="0" w:color="auto"/>
            <w:bottom w:val="none" w:sz="0" w:space="0" w:color="auto"/>
            <w:right w:val="none" w:sz="0" w:space="0" w:color="auto"/>
          </w:divBdr>
        </w:div>
        <w:div w:id="1575310555">
          <w:marLeft w:val="0"/>
          <w:marRight w:val="0"/>
          <w:marTop w:val="0"/>
          <w:marBottom w:val="0"/>
          <w:divBdr>
            <w:top w:val="none" w:sz="0" w:space="0" w:color="auto"/>
            <w:left w:val="none" w:sz="0" w:space="0" w:color="auto"/>
            <w:bottom w:val="none" w:sz="0" w:space="0" w:color="auto"/>
            <w:right w:val="none" w:sz="0" w:space="0" w:color="auto"/>
          </w:divBdr>
        </w:div>
        <w:div w:id="2092240211">
          <w:marLeft w:val="0"/>
          <w:marRight w:val="0"/>
          <w:marTop w:val="0"/>
          <w:marBottom w:val="0"/>
          <w:divBdr>
            <w:top w:val="none" w:sz="0" w:space="0" w:color="auto"/>
            <w:left w:val="none" w:sz="0" w:space="0" w:color="auto"/>
            <w:bottom w:val="none" w:sz="0" w:space="0" w:color="auto"/>
            <w:right w:val="none" w:sz="0" w:space="0" w:color="auto"/>
          </w:divBdr>
        </w:div>
        <w:div w:id="1084767485">
          <w:marLeft w:val="0"/>
          <w:marRight w:val="0"/>
          <w:marTop w:val="0"/>
          <w:marBottom w:val="0"/>
          <w:divBdr>
            <w:top w:val="none" w:sz="0" w:space="0" w:color="auto"/>
            <w:left w:val="none" w:sz="0" w:space="0" w:color="auto"/>
            <w:bottom w:val="none" w:sz="0" w:space="0" w:color="auto"/>
            <w:right w:val="none" w:sz="0" w:space="0" w:color="auto"/>
          </w:divBdr>
        </w:div>
        <w:div w:id="1317297691">
          <w:marLeft w:val="0"/>
          <w:marRight w:val="0"/>
          <w:marTop w:val="0"/>
          <w:marBottom w:val="0"/>
          <w:divBdr>
            <w:top w:val="none" w:sz="0" w:space="0" w:color="auto"/>
            <w:left w:val="none" w:sz="0" w:space="0" w:color="auto"/>
            <w:bottom w:val="none" w:sz="0" w:space="0" w:color="auto"/>
            <w:right w:val="none" w:sz="0" w:space="0" w:color="auto"/>
          </w:divBdr>
        </w:div>
      </w:divsChild>
    </w:div>
    <w:div w:id="1786391093">
      <w:bodyDiv w:val="1"/>
      <w:marLeft w:val="0"/>
      <w:marRight w:val="0"/>
      <w:marTop w:val="0"/>
      <w:marBottom w:val="0"/>
      <w:divBdr>
        <w:top w:val="none" w:sz="0" w:space="0" w:color="auto"/>
        <w:left w:val="none" w:sz="0" w:space="0" w:color="auto"/>
        <w:bottom w:val="none" w:sz="0" w:space="0" w:color="auto"/>
        <w:right w:val="none" w:sz="0" w:space="0" w:color="auto"/>
      </w:divBdr>
    </w:div>
    <w:div w:id="1829323548">
      <w:bodyDiv w:val="1"/>
      <w:marLeft w:val="0"/>
      <w:marRight w:val="0"/>
      <w:marTop w:val="0"/>
      <w:marBottom w:val="0"/>
      <w:divBdr>
        <w:top w:val="none" w:sz="0" w:space="0" w:color="auto"/>
        <w:left w:val="none" w:sz="0" w:space="0" w:color="auto"/>
        <w:bottom w:val="none" w:sz="0" w:space="0" w:color="auto"/>
        <w:right w:val="none" w:sz="0" w:space="0" w:color="auto"/>
      </w:divBdr>
      <w:divsChild>
        <w:div w:id="2020572859">
          <w:marLeft w:val="0"/>
          <w:marRight w:val="0"/>
          <w:marTop w:val="0"/>
          <w:marBottom w:val="0"/>
          <w:divBdr>
            <w:top w:val="none" w:sz="0" w:space="0" w:color="auto"/>
            <w:left w:val="none" w:sz="0" w:space="0" w:color="auto"/>
            <w:bottom w:val="none" w:sz="0" w:space="0" w:color="auto"/>
            <w:right w:val="none" w:sz="0" w:space="0" w:color="auto"/>
          </w:divBdr>
        </w:div>
        <w:div w:id="193075559">
          <w:marLeft w:val="0"/>
          <w:marRight w:val="0"/>
          <w:marTop w:val="0"/>
          <w:marBottom w:val="0"/>
          <w:divBdr>
            <w:top w:val="none" w:sz="0" w:space="0" w:color="auto"/>
            <w:left w:val="none" w:sz="0" w:space="0" w:color="auto"/>
            <w:bottom w:val="none" w:sz="0" w:space="0" w:color="auto"/>
            <w:right w:val="none" w:sz="0" w:space="0" w:color="auto"/>
          </w:divBdr>
        </w:div>
        <w:div w:id="606042820">
          <w:marLeft w:val="0"/>
          <w:marRight w:val="0"/>
          <w:marTop w:val="0"/>
          <w:marBottom w:val="0"/>
          <w:divBdr>
            <w:top w:val="none" w:sz="0" w:space="0" w:color="auto"/>
            <w:left w:val="none" w:sz="0" w:space="0" w:color="auto"/>
            <w:bottom w:val="none" w:sz="0" w:space="0" w:color="auto"/>
            <w:right w:val="none" w:sz="0" w:space="0" w:color="auto"/>
          </w:divBdr>
        </w:div>
        <w:div w:id="1342002333">
          <w:marLeft w:val="0"/>
          <w:marRight w:val="0"/>
          <w:marTop w:val="0"/>
          <w:marBottom w:val="0"/>
          <w:divBdr>
            <w:top w:val="none" w:sz="0" w:space="0" w:color="auto"/>
            <w:left w:val="none" w:sz="0" w:space="0" w:color="auto"/>
            <w:bottom w:val="none" w:sz="0" w:space="0" w:color="auto"/>
            <w:right w:val="none" w:sz="0" w:space="0" w:color="auto"/>
          </w:divBdr>
        </w:div>
        <w:div w:id="573205254">
          <w:marLeft w:val="0"/>
          <w:marRight w:val="0"/>
          <w:marTop w:val="0"/>
          <w:marBottom w:val="0"/>
          <w:divBdr>
            <w:top w:val="none" w:sz="0" w:space="0" w:color="auto"/>
            <w:left w:val="none" w:sz="0" w:space="0" w:color="auto"/>
            <w:bottom w:val="none" w:sz="0" w:space="0" w:color="auto"/>
            <w:right w:val="none" w:sz="0" w:space="0" w:color="auto"/>
          </w:divBdr>
        </w:div>
        <w:div w:id="2074741640">
          <w:marLeft w:val="0"/>
          <w:marRight w:val="0"/>
          <w:marTop w:val="0"/>
          <w:marBottom w:val="0"/>
          <w:divBdr>
            <w:top w:val="none" w:sz="0" w:space="0" w:color="auto"/>
            <w:left w:val="none" w:sz="0" w:space="0" w:color="auto"/>
            <w:bottom w:val="none" w:sz="0" w:space="0" w:color="auto"/>
            <w:right w:val="none" w:sz="0" w:space="0" w:color="auto"/>
          </w:divBdr>
        </w:div>
        <w:div w:id="1811168503">
          <w:marLeft w:val="0"/>
          <w:marRight w:val="0"/>
          <w:marTop w:val="0"/>
          <w:marBottom w:val="0"/>
          <w:divBdr>
            <w:top w:val="none" w:sz="0" w:space="0" w:color="auto"/>
            <w:left w:val="none" w:sz="0" w:space="0" w:color="auto"/>
            <w:bottom w:val="none" w:sz="0" w:space="0" w:color="auto"/>
            <w:right w:val="none" w:sz="0" w:space="0" w:color="auto"/>
          </w:divBdr>
        </w:div>
        <w:div w:id="2001500065">
          <w:marLeft w:val="0"/>
          <w:marRight w:val="0"/>
          <w:marTop w:val="0"/>
          <w:marBottom w:val="0"/>
          <w:divBdr>
            <w:top w:val="none" w:sz="0" w:space="0" w:color="auto"/>
            <w:left w:val="none" w:sz="0" w:space="0" w:color="auto"/>
            <w:bottom w:val="none" w:sz="0" w:space="0" w:color="auto"/>
            <w:right w:val="none" w:sz="0" w:space="0" w:color="auto"/>
          </w:divBdr>
        </w:div>
        <w:div w:id="314801093">
          <w:marLeft w:val="0"/>
          <w:marRight w:val="0"/>
          <w:marTop w:val="0"/>
          <w:marBottom w:val="0"/>
          <w:divBdr>
            <w:top w:val="none" w:sz="0" w:space="0" w:color="auto"/>
            <w:left w:val="none" w:sz="0" w:space="0" w:color="auto"/>
            <w:bottom w:val="none" w:sz="0" w:space="0" w:color="auto"/>
            <w:right w:val="none" w:sz="0" w:space="0" w:color="auto"/>
          </w:divBdr>
        </w:div>
        <w:div w:id="1627009750">
          <w:marLeft w:val="0"/>
          <w:marRight w:val="0"/>
          <w:marTop w:val="0"/>
          <w:marBottom w:val="0"/>
          <w:divBdr>
            <w:top w:val="none" w:sz="0" w:space="0" w:color="auto"/>
            <w:left w:val="none" w:sz="0" w:space="0" w:color="auto"/>
            <w:bottom w:val="none" w:sz="0" w:space="0" w:color="auto"/>
            <w:right w:val="none" w:sz="0" w:space="0" w:color="auto"/>
          </w:divBdr>
        </w:div>
        <w:div w:id="1451241898">
          <w:marLeft w:val="0"/>
          <w:marRight w:val="0"/>
          <w:marTop w:val="0"/>
          <w:marBottom w:val="0"/>
          <w:divBdr>
            <w:top w:val="none" w:sz="0" w:space="0" w:color="auto"/>
            <w:left w:val="none" w:sz="0" w:space="0" w:color="auto"/>
            <w:bottom w:val="none" w:sz="0" w:space="0" w:color="auto"/>
            <w:right w:val="none" w:sz="0" w:space="0" w:color="auto"/>
          </w:divBdr>
        </w:div>
      </w:divsChild>
    </w:div>
    <w:div w:id="1864971978">
      <w:bodyDiv w:val="1"/>
      <w:marLeft w:val="0"/>
      <w:marRight w:val="0"/>
      <w:marTop w:val="0"/>
      <w:marBottom w:val="0"/>
      <w:divBdr>
        <w:top w:val="none" w:sz="0" w:space="0" w:color="auto"/>
        <w:left w:val="none" w:sz="0" w:space="0" w:color="auto"/>
        <w:bottom w:val="none" w:sz="0" w:space="0" w:color="auto"/>
        <w:right w:val="none" w:sz="0" w:space="0" w:color="auto"/>
      </w:divBdr>
    </w:div>
    <w:div w:id="1867012633">
      <w:bodyDiv w:val="1"/>
      <w:marLeft w:val="0"/>
      <w:marRight w:val="0"/>
      <w:marTop w:val="0"/>
      <w:marBottom w:val="0"/>
      <w:divBdr>
        <w:top w:val="none" w:sz="0" w:space="0" w:color="auto"/>
        <w:left w:val="none" w:sz="0" w:space="0" w:color="auto"/>
        <w:bottom w:val="none" w:sz="0" w:space="0" w:color="auto"/>
        <w:right w:val="none" w:sz="0" w:space="0" w:color="auto"/>
      </w:divBdr>
      <w:divsChild>
        <w:div w:id="153181821">
          <w:marLeft w:val="0"/>
          <w:marRight w:val="0"/>
          <w:marTop w:val="0"/>
          <w:marBottom w:val="0"/>
          <w:divBdr>
            <w:top w:val="none" w:sz="0" w:space="0" w:color="auto"/>
            <w:left w:val="none" w:sz="0" w:space="0" w:color="auto"/>
            <w:bottom w:val="none" w:sz="0" w:space="0" w:color="auto"/>
            <w:right w:val="none" w:sz="0" w:space="0" w:color="auto"/>
          </w:divBdr>
        </w:div>
        <w:div w:id="2021808922">
          <w:marLeft w:val="0"/>
          <w:marRight w:val="0"/>
          <w:marTop w:val="0"/>
          <w:marBottom w:val="0"/>
          <w:divBdr>
            <w:top w:val="none" w:sz="0" w:space="0" w:color="auto"/>
            <w:left w:val="none" w:sz="0" w:space="0" w:color="auto"/>
            <w:bottom w:val="none" w:sz="0" w:space="0" w:color="auto"/>
            <w:right w:val="none" w:sz="0" w:space="0" w:color="auto"/>
          </w:divBdr>
        </w:div>
        <w:div w:id="616105092">
          <w:marLeft w:val="0"/>
          <w:marRight w:val="0"/>
          <w:marTop w:val="0"/>
          <w:marBottom w:val="0"/>
          <w:divBdr>
            <w:top w:val="none" w:sz="0" w:space="0" w:color="auto"/>
            <w:left w:val="none" w:sz="0" w:space="0" w:color="auto"/>
            <w:bottom w:val="none" w:sz="0" w:space="0" w:color="auto"/>
            <w:right w:val="none" w:sz="0" w:space="0" w:color="auto"/>
          </w:divBdr>
        </w:div>
        <w:div w:id="998264968">
          <w:marLeft w:val="0"/>
          <w:marRight w:val="0"/>
          <w:marTop w:val="0"/>
          <w:marBottom w:val="0"/>
          <w:divBdr>
            <w:top w:val="none" w:sz="0" w:space="0" w:color="auto"/>
            <w:left w:val="none" w:sz="0" w:space="0" w:color="auto"/>
            <w:bottom w:val="none" w:sz="0" w:space="0" w:color="auto"/>
            <w:right w:val="none" w:sz="0" w:space="0" w:color="auto"/>
          </w:divBdr>
        </w:div>
        <w:div w:id="219875593">
          <w:marLeft w:val="0"/>
          <w:marRight w:val="0"/>
          <w:marTop w:val="0"/>
          <w:marBottom w:val="0"/>
          <w:divBdr>
            <w:top w:val="none" w:sz="0" w:space="0" w:color="auto"/>
            <w:left w:val="none" w:sz="0" w:space="0" w:color="auto"/>
            <w:bottom w:val="none" w:sz="0" w:space="0" w:color="auto"/>
            <w:right w:val="none" w:sz="0" w:space="0" w:color="auto"/>
          </w:divBdr>
        </w:div>
        <w:div w:id="797643837">
          <w:marLeft w:val="0"/>
          <w:marRight w:val="0"/>
          <w:marTop w:val="0"/>
          <w:marBottom w:val="0"/>
          <w:divBdr>
            <w:top w:val="none" w:sz="0" w:space="0" w:color="auto"/>
            <w:left w:val="none" w:sz="0" w:space="0" w:color="auto"/>
            <w:bottom w:val="none" w:sz="0" w:space="0" w:color="auto"/>
            <w:right w:val="none" w:sz="0" w:space="0" w:color="auto"/>
          </w:divBdr>
        </w:div>
        <w:div w:id="1707834373">
          <w:marLeft w:val="0"/>
          <w:marRight w:val="0"/>
          <w:marTop w:val="0"/>
          <w:marBottom w:val="0"/>
          <w:divBdr>
            <w:top w:val="none" w:sz="0" w:space="0" w:color="auto"/>
            <w:left w:val="none" w:sz="0" w:space="0" w:color="auto"/>
            <w:bottom w:val="none" w:sz="0" w:space="0" w:color="auto"/>
            <w:right w:val="none" w:sz="0" w:space="0" w:color="auto"/>
          </w:divBdr>
        </w:div>
        <w:div w:id="1734892863">
          <w:marLeft w:val="0"/>
          <w:marRight w:val="0"/>
          <w:marTop w:val="0"/>
          <w:marBottom w:val="0"/>
          <w:divBdr>
            <w:top w:val="none" w:sz="0" w:space="0" w:color="auto"/>
            <w:left w:val="none" w:sz="0" w:space="0" w:color="auto"/>
            <w:bottom w:val="none" w:sz="0" w:space="0" w:color="auto"/>
            <w:right w:val="none" w:sz="0" w:space="0" w:color="auto"/>
          </w:divBdr>
        </w:div>
        <w:div w:id="1574774409">
          <w:marLeft w:val="0"/>
          <w:marRight w:val="0"/>
          <w:marTop w:val="0"/>
          <w:marBottom w:val="0"/>
          <w:divBdr>
            <w:top w:val="none" w:sz="0" w:space="0" w:color="auto"/>
            <w:left w:val="none" w:sz="0" w:space="0" w:color="auto"/>
            <w:bottom w:val="none" w:sz="0" w:space="0" w:color="auto"/>
            <w:right w:val="none" w:sz="0" w:space="0" w:color="auto"/>
          </w:divBdr>
        </w:div>
      </w:divsChild>
    </w:div>
    <w:div w:id="1867675606">
      <w:bodyDiv w:val="1"/>
      <w:marLeft w:val="0"/>
      <w:marRight w:val="0"/>
      <w:marTop w:val="0"/>
      <w:marBottom w:val="0"/>
      <w:divBdr>
        <w:top w:val="none" w:sz="0" w:space="0" w:color="auto"/>
        <w:left w:val="none" w:sz="0" w:space="0" w:color="auto"/>
        <w:bottom w:val="none" w:sz="0" w:space="0" w:color="auto"/>
        <w:right w:val="none" w:sz="0" w:space="0" w:color="auto"/>
      </w:divBdr>
      <w:divsChild>
        <w:div w:id="1333951432">
          <w:marLeft w:val="0"/>
          <w:marRight w:val="0"/>
          <w:marTop w:val="0"/>
          <w:marBottom w:val="0"/>
          <w:divBdr>
            <w:top w:val="none" w:sz="0" w:space="0" w:color="auto"/>
            <w:left w:val="none" w:sz="0" w:space="0" w:color="auto"/>
            <w:bottom w:val="none" w:sz="0" w:space="0" w:color="auto"/>
            <w:right w:val="none" w:sz="0" w:space="0" w:color="auto"/>
          </w:divBdr>
        </w:div>
        <w:div w:id="1512601663">
          <w:marLeft w:val="0"/>
          <w:marRight w:val="0"/>
          <w:marTop w:val="0"/>
          <w:marBottom w:val="0"/>
          <w:divBdr>
            <w:top w:val="none" w:sz="0" w:space="0" w:color="auto"/>
            <w:left w:val="none" w:sz="0" w:space="0" w:color="auto"/>
            <w:bottom w:val="none" w:sz="0" w:space="0" w:color="auto"/>
            <w:right w:val="none" w:sz="0" w:space="0" w:color="auto"/>
          </w:divBdr>
        </w:div>
        <w:div w:id="653801327">
          <w:marLeft w:val="0"/>
          <w:marRight w:val="0"/>
          <w:marTop w:val="0"/>
          <w:marBottom w:val="0"/>
          <w:divBdr>
            <w:top w:val="none" w:sz="0" w:space="0" w:color="auto"/>
            <w:left w:val="none" w:sz="0" w:space="0" w:color="auto"/>
            <w:bottom w:val="none" w:sz="0" w:space="0" w:color="auto"/>
            <w:right w:val="none" w:sz="0" w:space="0" w:color="auto"/>
          </w:divBdr>
        </w:div>
        <w:div w:id="774248696">
          <w:marLeft w:val="0"/>
          <w:marRight w:val="0"/>
          <w:marTop w:val="0"/>
          <w:marBottom w:val="0"/>
          <w:divBdr>
            <w:top w:val="none" w:sz="0" w:space="0" w:color="auto"/>
            <w:left w:val="none" w:sz="0" w:space="0" w:color="auto"/>
            <w:bottom w:val="none" w:sz="0" w:space="0" w:color="auto"/>
            <w:right w:val="none" w:sz="0" w:space="0" w:color="auto"/>
          </w:divBdr>
        </w:div>
        <w:div w:id="2034306572">
          <w:marLeft w:val="0"/>
          <w:marRight w:val="0"/>
          <w:marTop w:val="0"/>
          <w:marBottom w:val="0"/>
          <w:divBdr>
            <w:top w:val="none" w:sz="0" w:space="0" w:color="auto"/>
            <w:left w:val="none" w:sz="0" w:space="0" w:color="auto"/>
            <w:bottom w:val="none" w:sz="0" w:space="0" w:color="auto"/>
            <w:right w:val="none" w:sz="0" w:space="0" w:color="auto"/>
          </w:divBdr>
        </w:div>
        <w:div w:id="1577939917">
          <w:marLeft w:val="0"/>
          <w:marRight w:val="0"/>
          <w:marTop w:val="0"/>
          <w:marBottom w:val="0"/>
          <w:divBdr>
            <w:top w:val="none" w:sz="0" w:space="0" w:color="auto"/>
            <w:left w:val="none" w:sz="0" w:space="0" w:color="auto"/>
            <w:bottom w:val="none" w:sz="0" w:space="0" w:color="auto"/>
            <w:right w:val="none" w:sz="0" w:space="0" w:color="auto"/>
          </w:divBdr>
        </w:div>
        <w:div w:id="459568663">
          <w:marLeft w:val="0"/>
          <w:marRight w:val="0"/>
          <w:marTop w:val="0"/>
          <w:marBottom w:val="0"/>
          <w:divBdr>
            <w:top w:val="none" w:sz="0" w:space="0" w:color="auto"/>
            <w:left w:val="none" w:sz="0" w:space="0" w:color="auto"/>
            <w:bottom w:val="none" w:sz="0" w:space="0" w:color="auto"/>
            <w:right w:val="none" w:sz="0" w:space="0" w:color="auto"/>
          </w:divBdr>
        </w:div>
        <w:div w:id="2114275839">
          <w:marLeft w:val="0"/>
          <w:marRight w:val="0"/>
          <w:marTop w:val="0"/>
          <w:marBottom w:val="0"/>
          <w:divBdr>
            <w:top w:val="none" w:sz="0" w:space="0" w:color="auto"/>
            <w:left w:val="none" w:sz="0" w:space="0" w:color="auto"/>
            <w:bottom w:val="none" w:sz="0" w:space="0" w:color="auto"/>
            <w:right w:val="none" w:sz="0" w:space="0" w:color="auto"/>
          </w:divBdr>
        </w:div>
        <w:div w:id="1627928270">
          <w:marLeft w:val="0"/>
          <w:marRight w:val="0"/>
          <w:marTop w:val="0"/>
          <w:marBottom w:val="0"/>
          <w:divBdr>
            <w:top w:val="none" w:sz="0" w:space="0" w:color="auto"/>
            <w:left w:val="none" w:sz="0" w:space="0" w:color="auto"/>
            <w:bottom w:val="none" w:sz="0" w:space="0" w:color="auto"/>
            <w:right w:val="none" w:sz="0" w:space="0" w:color="auto"/>
          </w:divBdr>
        </w:div>
        <w:div w:id="210582715">
          <w:marLeft w:val="0"/>
          <w:marRight w:val="0"/>
          <w:marTop w:val="0"/>
          <w:marBottom w:val="0"/>
          <w:divBdr>
            <w:top w:val="none" w:sz="0" w:space="0" w:color="auto"/>
            <w:left w:val="none" w:sz="0" w:space="0" w:color="auto"/>
            <w:bottom w:val="none" w:sz="0" w:space="0" w:color="auto"/>
            <w:right w:val="none" w:sz="0" w:space="0" w:color="auto"/>
          </w:divBdr>
        </w:div>
      </w:divsChild>
    </w:div>
    <w:div w:id="1884829155">
      <w:bodyDiv w:val="1"/>
      <w:marLeft w:val="0"/>
      <w:marRight w:val="0"/>
      <w:marTop w:val="0"/>
      <w:marBottom w:val="0"/>
      <w:divBdr>
        <w:top w:val="none" w:sz="0" w:space="0" w:color="auto"/>
        <w:left w:val="none" w:sz="0" w:space="0" w:color="auto"/>
        <w:bottom w:val="none" w:sz="0" w:space="0" w:color="auto"/>
        <w:right w:val="none" w:sz="0" w:space="0" w:color="auto"/>
      </w:divBdr>
      <w:divsChild>
        <w:div w:id="1075323340">
          <w:marLeft w:val="0"/>
          <w:marRight w:val="0"/>
          <w:marTop w:val="0"/>
          <w:marBottom w:val="0"/>
          <w:divBdr>
            <w:top w:val="none" w:sz="0" w:space="0" w:color="auto"/>
            <w:left w:val="none" w:sz="0" w:space="0" w:color="auto"/>
            <w:bottom w:val="none" w:sz="0" w:space="0" w:color="auto"/>
            <w:right w:val="none" w:sz="0" w:space="0" w:color="auto"/>
          </w:divBdr>
        </w:div>
        <w:div w:id="672413583">
          <w:marLeft w:val="0"/>
          <w:marRight w:val="0"/>
          <w:marTop w:val="0"/>
          <w:marBottom w:val="0"/>
          <w:divBdr>
            <w:top w:val="none" w:sz="0" w:space="0" w:color="auto"/>
            <w:left w:val="none" w:sz="0" w:space="0" w:color="auto"/>
            <w:bottom w:val="none" w:sz="0" w:space="0" w:color="auto"/>
            <w:right w:val="none" w:sz="0" w:space="0" w:color="auto"/>
          </w:divBdr>
        </w:div>
      </w:divsChild>
    </w:div>
    <w:div w:id="2083672925">
      <w:bodyDiv w:val="1"/>
      <w:marLeft w:val="0"/>
      <w:marRight w:val="0"/>
      <w:marTop w:val="0"/>
      <w:marBottom w:val="0"/>
      <w:divBdr>
        <w:top w:val="none" w:sz="0" w:space="0" w:color="auto"/>
        <w:left w:val="none" w:sz="0" w:space="0" w:color="auto"/>
        <w:bottom w:val="none" w:sz="0" w:space="0" w:color="auto"/>
        <w:right w:val="none" w:sz="0" w:space="0" w:color="auto"/>
      </w:divBdr>
      <w:divsChild>
        <w:div w:id="1030836309">
          <w:marLeft w:val="0"/>
          <w:marRight w:val="0"/>
          <w:marTop w:val="0"/>
          <w:marBottom w:val="0"/>
          <w:divBdr>
            <w:top w:val="none" w:sz="0" w:space="0" w:color="auto"/>
            <w:left w:val="none" w:sz="0" w:space="0" w:color="auto"/>
            <w:bottom w:val="none" w:sz="0" w:space="0" w:color="auto"/>
            <w:right w:val="none" w:sz="0" w:space="0" w:color="auto"/>
          </w:divBdr>
          <w:divsChild>
            <w:div w:id="633943767">
              <w:marLeft w:val="0"/>
              <w:marRight w:val="0"/>
              <w:marTop w:val="0"/>
              <w:marBottom w:val="0"/>
              <w:divBdr>
                <w:top w:val="none" w:sz="0" w:space="0" w:color="auto"/>
                <w:left w:val="none" w:sz="0" w:space="0" w:color="auto"/>
                <w:bottom w:val="none" w:sz="0" w:space="0" w:color="auto"/>
                <w:right w:val="none" w:sz="0" w:space="0" w:color="auto"/>
              </w:divBdr>
            </w:div>
            <w:div w:id="1895504625">
              <w:marLeft w:val="0"/>
              <w:marRight w:val="0"/>
              <w:marTop w:val="0"/>
              <w:marBottom w:val="0"/>
              <w:divBdr>
                <w:top w:val="none" w:sz="0" w:space="0" w:color="auto"/>
                <w:left w:val="none" w:sz="0" w:space="0" w:color="auto"/>
                <w:bottom w:val="none" w:sz="0" w:space="0" w:color="auto"/>
                <w:right w:val="none" w:sz="0" w:space="0" w:color="auto"/>
              </w:divBdr>
            </w:div>
            <w:div w:id="232934016">
              <w:marLeft w:val="0"/>
              <w:marRight w:val="0"/>
              <w:marTop w:val="0"/>
              <w:marBottom w:val="0"/>
              <w:divBdr>
                <w:top w:val="none" w:sz="0" w:space="0" w:color="auto"/>
                <w:left w:val="none" w:sz="0" w:space="0" w:color="auto"/>
                <w:bottom w:val="none" w:sz="0" w:space="0" w:color="auto"/>
                <w:right w:val="none" w:sz="0" w:space="0" w:color="auto"/>
              </w:divBdr>
            </w:div>
            <w:div w:id="75316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6041">
      <w:bodyDiv w:val="1"/>
      <w:marLeft w:val="0"/>
      <w:marRight w:val="0"/>
      <w:marTop w:val="0"/>
      <w:marBottom w:val="0"/>
      <w:divBdr>
        <w:top w:val="none" w:sz="0" w:space="0" w:color="auto"/>
        <w:left w:val="none" w:sz="0" w:space="0" w:color="auto"/>
        <w:bottom w:val="none" w:sz="0" w:space="0" w:color="auto"/>
        <w:right w:val="none" w:sz="0" w:space="0" w:color="auto"/>
      </w:divBdr>
      <w:divsChild>
        <w:div w:id="403139048">
          <w:marLeft w:val="0"/>
          <w:marRight w:val="0"/>
          <w:marTop w:val="0"/>
          <w:marBottom w:val="0"/>
          <w:divBdr>
            <w:top w:val="none" w:sz="0" w:space="0" w:color="auto"/>
            <w:left w:val="none" w:sz="0" w:space="0" w:color="auto"/>
            <w:bottom w:val="none" w:sz="0" w:space="0" w:color="auto"/>
            <w:right w:val="none" w:sz="0" w:space="0" w:color="auto"/>
          </w:divBdr>
        </w:div>
        <w:div w:id="2125684427">
          <w:marLeft w:val="0"/>
          <w:marRight w:val="0"/>
          <w:marTop w:val="0"/>
          <w:marBottom w:val="0"/>
          <w:divBdr>
            <w:top w:val="none" w:sz="0" w:space="0" w:color="auto"/>
            <w:left w:val="none" w:sz="0" w:space="0" w:color="auto"/>
            <w:bottom w:val="none" w:sz="0" w:space="0" w:color="auto"/>
            <w:right w:val="none" w:sz="0" w:space="0" w:color="auto"/>
          </w:divBdr>
        </w:div>
        <w:div w:id="1122387348">
          <w:marLeft w:val="0"/>
          <w:marRight w:val="0"/>
          <w:marTop w:val="0"/>
          <w:marBottom w:val="0"/>
          <w:divBdr>
            <w:top w:val="none" w:sz="0" w:space="0" w:color="auto"/>
            <w:left w:val="none" w:sz="0" w:space="0" w:color="auto"/>
            <w:bottom w:val="none" w:sz="0" w:space="0" w:color="auto"/>
            <w:right w:val="none" w:sz="0" w:space="0" w:color="auto"/>
          </w:divBdr>
        </w:div>
        <w:div w:id="1421950450">
          <w:marLeft w:val="0"/>
          <w:marRight w:val="0"/>
          <w:marTop w:val="0"/>
          <w:marBottom w:val="0"/>
          <w:divBdr>
            <w:top w:val="none" w:sz="0" w:space="0" w:color="auto"/>
            <w:left w:val="none" w:sz="0" w:space="0" w:color="auto"/>
            <w:bottom w:val="none" w:sz="0" w:space="0" w:color="auto"/>
            <w:right w:val="none" w:sz="0" w:space="0" w:color="auto"/>
          </w:divBdr>
        </w:div>
        <w:div w:id="434832345">
          <w:marLeft w:val="0"/>
          <w:marRight w:val="0"/>
          <w:marTop w:val="0"/>
          <w:marBottom w:val="0"/>
          <w:divBdr>
            <w:top w:val="none" w:sz="0" w:space="0" w:color="auto"/>
            <w:left w:val="none" w:sz="0" w:space="0" w:color="auto"/>
            <w:bottom w:val="none" w:sz="0" w:space="0" w:color="auto"/>
            <w:right w:val="none" w:sz="0" w:space="0" w:color="auto"/>
          </w:divBdr>
        </w:div>
        <w:div w:id="701633895">
          <w:marLeft w:val="0"/>
          <w:marRight w:val="0"/>
          <w:marTop w:val="0"/>
          <w:marBottom w:val="0"/>
          <w:divBdr>
            <w:top w:val="none" w:sz="0" w:space="0" w:color="auto"/>
            <w:left w:val="none" w:sz="0" w:space="0" w:color="auto"/>
            <w:bottom w:val="none" w:sz="0" w:space="0" w:color="auto"/>
            <w:right w:val="none" w:sz="0" w:space="0" w:color="auto"/>
          </w:divBdr>
        </w:div>
        <w:div w:id="590047321">
          <w:marLeft w:val="0"/>
          <w:marRight w:val="0"/>
          <w:marTop w:val="0"/>
          <w:marBottom w:val="0"/>
          <w:divBdr>
            <w:top w:val="none" w:sz="0" w:space="0" w:color="auto"/>
            <w:left w:val="none" w:sz="0" w:space="0" w:color="auto"/>
            <w:bottom w:val="none" w:sz="0" w:space="0" w:color="auto"/>
            <w:right w:val="none" w:sz="0" w:space="0" w:color="auto"/>
          </w:divBdr>
        </w:div>
        <w:div w:id="1093207038">
          <w:marLeft w:val="0"/>
          <w:marRight w:val="0"/>
          <w:marTop w:val="0"/>
          <w:marBottom w:val="0"/>
          <w:divBdr>
            <w:top w:val="none" w:sz="0" w:space="0" w:color="auto"/>
            <w:left w:val="none" w:sz="0" w:space="0" w:color="auto"/>
            <w:bottom w:val="none" w:sz="0" w:space="0" w:color="auto"/>
            <w:right w:val="none" w:sz="0" w:space="0" w:color="auto"/>
          </w:divBdr>
        </w:div>
        <w:div w:id="887109750">
          <w:marLeft w:val="0"/>
          <w:marRight w:val="0"/>
          <w:marTop w:val="0"/>
          <w:marBottom w:val="0"/>
          <w:divBdr>
            <w:top w:val="none" w:sz="0" w:space="0" w:color="auto"/>
            <w:left w:val="none" w:sz="0" w:space="0" w:color="auto"/>
            <w:bottom w:val="none" w:sz="0" w:space="0" w:color="auto"/>
            <w:right w:val="none" w:sz="0" w:space="0" w:color="auto"/>
          </w:divBdr>
        </w:div>
        <w:div w:id="835148023">
          <w:marLeft w:val="0"/>
          <w:marRight w:val="0"/>
          <w:marTop w:val="0"/>
          <w:marBottom w:val="0"/>
          <w:divBdr>
            <w:top w:val="none" w:sz="0" w:space="0" w:color="auto"/>
            <w:left w:val="none" w:sz="0" w:space="0" w:color="auto"/>
            <w:bottom w:val="none" w:sz="0" w:space="0" w:color="auto"/>
            <w:right w:val="none" w:sz="0" w:space="0" w:color="auto"/>
          </w:divBdr>
        </w:div>
        <w:div w:id="668025821">
          <w:marLeft w:val="0"/>
          <w:marRight w:val="0"/>
          <w:marTop w:val="0"/>
          <w:marBottom w:val="0"/>
          <w:divBdr>
            <w:top w:val="none" w:sz="0" w:space="0" w:color="auto"/>
            <w:left w:val="none" w:sz="0" w:space="0" w:color="auto"/>
            <w:bottom w:val="none" w:sz="0" w:space="0" w:color="auto"/>
            <w:right w:val="none" w:sz="0" w:space="0" w:color="auto"/>
          </w:divBdr>
        </w:div>
        <w:div w:id="320894500">
          <w:marLeft w:val="0"/>
          <w:marRight w:val="0"/>
          <w:marTop w:val="0"/>
          <w:marBottom w:val="0"/>
          <w:divBdr>
            <w:top w:val="none" w:sz="0" w:space="0" w:color="auto"/>
            <w:left w:val="none" w:sz="0" w:space="0" w:color="auto"/>
            <w:bottom w:val="none" w:sz="0" w:space="0" w:color="auto"/>
            <w:right w:val="none" w:sz="0" w:space="0" w:color="auto"/>
          </w:divBdr>
        </w:div>
        <w:div w:id="201780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rc.org/vis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SION2050@psrc.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rc.org/board/executive-boar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psrc.org/board/general-assemb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src.org/vision"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2388</Words>
  <Characters>13613</Characters>
  <Application>Microsoft Office Word</Application>
  <DocSecurity>8</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Underwood-Bultmann</dc:creator>
  <cp:keywords/>
  <dc:description/>
  <cp:lastModifiedBy>Carolyn Downs</cp:lastModifiedBy>
  <cp:revision>5</cp:revision>
  <cp:lastPrinted>2018-01-17T00:09:00Z</cp:lastPrinted>
  <dcterms:created xsi:type="dcterms:W3CDTF">2018-01-26T17:39:00Z</dcterms:created>
  <dcterms:modified xsi:type="dcterms:W3CDTF">2018-02-01T23:59:00Z</dcterms:modified>
</cp:coreProperties>
</file>